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572472" w:rsidRDefault="00050547" w:rsidP="009F315E">
      <w:pPr>
        <w:tabs>
          <w:tab w:val="left" w:pos="6379"/>
        </w:tabs>
        <w:spacing w:after="0"/>
        <w:ind w:left="5529" w:firstLine="850"/>
        <w:rPr>
          <w:rFonts w:ascii="Times New Roman" w:hAnsi="Times New Roman"/>
          <w:sz w:val="28"/>
          <w:szCs w:val="28"/>
        </w:rPr>
      </w:pPr>
      <w:r w:rsidRPr="00572472">
        <w:rPr>
          <w:rFonts w:ascii="Times New Roman" w:hAnsi="Times New Roman"/>
          <w:sz w:val="28"/>
          <w:szCs w:val="28"/>
        </w:rPr>
        <w:t>«Утверждаю»</w:t>
      </w:r>
    </w:p>
    <w:p w:rsidR="00050547" w:rsidRPr="00572472" w:rsidRDefault="00050547" w:rsidP="009F315E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572472">
        <w:rPr>
          <w:rFonts w:ascii="Times New Roman" w:hAnsi="Times New Roman"/>
          <w:sz w:val="28"/>
          <w:szCs w:val="28"/>
        </w:rPr>
        <w:t>Заместитель генерального директора</w:t>
      </w:r>
      <w:r w:rsidR="00786D50" w:rsidRPr="00572472">
        <w:rPr>
          <w:rFonts w:ascii="Times New Roman" w:hAnsi="Times New Roman"/>
          <w:sz w:val="28"/>
          <w:szCs w:val="28"/>
        </w:rPr>
        <w:t xml:space="preserve"> – </w:t>
      </w:r>
      <w:r w:rsidRPr="00572472">
        <w:rPr>
          <w:rFonts w:ascii="Times New Roman" w:hAnsi="Times New Roman"/>
          <w:sz w:val="28"/>
          <w:szCs w:val="28"/>
        </w:rPr>
        <w:t>Главный инженер</w:t>
      </w:r>
    </w:p>
    <w:p w:rsidR="00050547" w:rsidRPr="00572472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572472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572472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572472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572472" w:rsidRDefault="00050547" w:rsidP="005567BE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572472">
        <w:rPr>
          <w:rFonts w:ascii="Times New Roman" w:hAnsi="Times New Roman"/>
          <w:sz w:val="28"/>
          <w:szCs w:val="28"/>
        </w:rPr>
        <w:t>«</w:t>
      </w:r>
      <w:r w:rsidR="00212599" w:rsidRPr="00572472">
        <w:rPr>
          <w:rFonts w:ascii="Times New Roman" w:hAnsi="Times New Roman"/>
          <w:sz w:val="28"/>
          <w:szCs w:val="28"/>
          <w:u w:val="single"/>
        </w:rPr>
        <w:t xml:space="preserve"> 2</w:t>
      </w:r>
      <w:r w:rsidR="00DE161F">
        <w:rPr>
          <w:rFonts w:ascii="Times New Roman" w:hAnsi="Times New Roman"/>
          <w:sz w:val="28"/>
          <w:szCs w:val="28"/>
          <w:u w:val="single"/>
        </w:rPr>
        <w:t>5</w:t>
      </w:r>
      <w:r w:rsidR="00786D50" w:rsidRPr="00572472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572472">
        <w:rPr>
          <w:rFonts w:ascii="Times New Roman" w:hAnsi="Times New Roman"/>
          <w:sz w:val="28"/>
          <w:szCs w:val="28"/>
        </w:rPr>
        <w:t>»</w:t>
      </w:r>
      <w:r w:rsidR="00786D50" w:rsidRPr="00572472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E161F">
        <w:rPr>
          <w:rFonts w:ascii="Times New Roman" w:hAnsi="Times New Roman"/>
          <w:sz w:val="28"/>
          <w:szCs w:val="28"/>
          <w:u w:val="single"/>
        </w:rPr>
        <w:t>октября</w:t>
      </w:r>
      <w:r w:rsidR="00786D50" w:rsidRPr="00572472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572472">
        <w:rPr>
          <w:rFonts w:ascii="Times New Roman" w:hAnsi="Times New Roman"/>
          <w:sz w:val="28"/>
          <w:szCs w:val="28"/>
        </w:rPr>
        <w:t>202</w:t>
      </w:r>
      <w:r w:rsidR="00212599" w:rsidRPr="00572472">
        <w:rPr>
          <w:rFonts w:ascii="Times New Roman" w:hAnsi="Times New Roman"/>
          <w:sz w:val="28"/>
          <w:szCs w:val="28"/>
        </w:rPr>
        <w:t>1</w:t>
      </w:r>
      <w:r w:rsidRPr="00572472">
        <w:rPr>
          <w:rFonts w:ascii="Times New Roman" w:hAnsi="Times New Roman"/>
          <w:sz w:val="28"/>
          <w:szCs w:val="28"/>
        </w:rPr>
        <w:t xml:space="preserve"> г.</w:t>
      </w:r>
    </w:p>
    <w:p w:rsidR="000B3B5C" w:rsidRPr="00572472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57247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CC3821" w:rsidRPr="00572472" w:rsidRDefault="00CC3821" w:rsidP="002444F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DE161F">
        <w:rPr>
          <w:rFonts w:ascii="Times New Roman" w:hAnsi="Times New Roman"/>
          <w:sz w:val="24"/>
          <w:szCs w:val="24"/>
        </w:rPr>
        <w:t>Скорректированный ГКПЗ 2021 г. (Инвестиционная программа 2022 года, код проекта 55.01.0173, Лот №21.000162 «Приобретение промышленных коммутаторов»)</w:t>
      </w:r>
      <w:r w:rsidR="00DE161F" w:rsidRPr="008B13CD">
        <w:rPr>
          <w:rFonts w:ascii="Times New Roman" w:hAnsi="Times New Roman"/>
          <w:sz w:val="24"/>
          <w:szCs w:val="24"/>
        </w:rPr>
        <w:t>.</w:t>
      </w:r>
    </w:p>
    <w:p w:rsidR="000B3B5C" w:rsidRPr="00572472" w:rsidRDefault="000B3B5C" w:rsidP="001508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sz w:val="24"/>
          <w:szCs w:val="24"/>
        </w:rPr>
        <w:t>Наименование закупки:</w:t>
      </w:r>
      <w:r w:rsidRPr="00572472">
        <w:rPr>
          <w:rFonts w:ascii="Times New Roman" w:hAnsi="Times New Roman"/>
          <w:i/>
          <w:sz w:val="24"/>
          <w:szCs w:val="24"/>
        </w:rPr>
        <w:t xml:space="preserve"> </w:t>
      </w:r>
      <w:r w:rsidR="002444F4" w:rsidRPr="00572472">
        <w:rPr>
          <w:rFonts w:ascii="Times New Roman" w:hAnsi="Times New Roman"/>
          <w:sz w:val="24"/>
          <w:szCs w:val="24"/>
        </w:rPr>
        <w:t>Промышленные</w:t>
      </w:r>
      <w:r w:rsidR="00AB24AE" w:rsidRPr="00572472">
        <w:rPr>
          <w:rFonts w:ascii="Times New Roman" w:hAnsi="Times New Roman"/>
          <w:sz w:val="24"/>
          <w:szCs w:val="24"/>
        </w:rPr>
        <w:t xml:space="preserve"> </w:t>
      </w:r>
      <w:r w:rsidR="0070240B" w:rsidRPr="00572472">
        <w:rPr>
          <w:rFonts w:ascii="Times New Roman" w:hAnsi="Times New Roman"/>
          <w:sz w:val="24"/>
          <w:szCs w:val="24"/>
        </w:rPr>
        <w:t>коммутатор</w:t>
      </w:r>
      <w:r w:rsidR="002444F4" w:rsidRPr="00572472">
        <w:rPr>
          <w:rFonts w:ascii="Times New Roman" w:hAnsi="Times New Roman"/>
          <w:sz w:val="24"/>
          <w:szCs w:val="24"/>
        </w:rPr>
        <w:t>ы</w:t>
      </w:r>
      <w:r w:rsidR="0070240B" w:rsidRPr="00572472">
        <w:rPr>
          <w:rFonts w:ascii="Times New Roman" w:hAnsi="Times New Roman"/>
          <w:sz w:val="24"/>
          <w:szCs w:val="24"/>
        </w:rPr>
        <w:t xml:space="preserve"> </w:t>
      </w:r>
      <w:r w:rsidR="0070240B" w:rsidRPr="00572472">
        <w:rPr>
          <w:rFonts w:ascii="Times New Roman" w:hAnsi="Times New Roman"/>
          <w:sz w:val="24"/>
          <w:szCs w:val="24"/>
          <w:lang w:val="en-US"/>
        </w:rPr>
        <w:t>MOXA</w:t>
      </w:r>
      <w:r w:rsidR="0042480F" w:rsidRPr="00572472">
        <w:rPr>
          <w:rFonts w:ascii="Times New Roman" w:hAnsi="Times New Roman"/>
          <w:sz w:val="24"/>
          <w:szCs w:val="24"/>
        </w:rPr>
        <w:t xml:space="preserve"> (далее – Коммутатор</w:t>
      </w:r>
      <w:r w:rsidR="00B17E47" w:rsidRPr="00572472">
        <w:rPr>
          <w:rFonts w:ascii="Times New Roman" w:hAnsi="Times New Roman"/>
          <w:sz w:val="24"/>
          <w:szCs w:val="24"/>
        </w:rPr>
        <w:t>ы</w:t>
      </w:r>
      <w:r w:rsidR="0042480F" w:rsidRPr="00572472">
        <w:rPr>
          <w:rFonts w:ascii="Times New Roman" w:hAnsi="Times New Roman"/>
          <w:sz w:val="24"/>
          <w:szCs w:val="24"/>
        </w:rPr>
        <w:t>)</w:t>
      </w:r>
      <w:r w:rsidR="00150820" w:rsidRPr="00572472">
        <w:rPr>
          <w:rFonts w:ascii="Times New Roman" w:hAnsi="Times New Roman"/>
          <w:sz w:val="24"/>
          <w:szCs w:val="24"/>
        </w:rPr>
        <w:t>.</w:t>
      </w:r>
    </w:p>
    <w:p w:rsidR="0017331F" w:rsidRPr="00572472" w:rsidRDefault="000B3B5C" w:rsidP="0017331F">
      <w:pPr>
        <w:spacing w:after="0" w:line="278" w:lineRule="auto"/>
        <w:jc w:val="both"/>
        <w:rPr>
          <w:rFonts w:ascii="Times New Roman" w:eastAsia="Times New Roman" w:hAnsi="Times New Roman"/>
          <w:lang w:eastAsia="ru-RU"/>
        </w:rPr>
      </w:pPr>
      <w:r w:rsidRPr="00572472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0F7166" w:rsidRPr="00572472">
        <w:rPr>
          <w:rFonts w:ascii="Times New Roman" w:hAnsi="Times New Roman"/>
          <w:sz w:val="24"/>
          <w:szCs w:val="24"/>
        </w:rPr>
        <w:t>–</w:t>
      </w:r>
      <w:r w:rsidR="001434EF" w:rsidRPr="00572472">
        <w:rPr>
          <w:rFonts w:ascii="Times New Roman" w:hAnsi="Times New Roman"/>
          <w:sz w:val="24"/>
          <w:szCs w:val="24"/>
        </w:rPr>
        <w:t xml:space="preserve"> </w:t>
      </w:r>
      <w:r w:rsidR="00EC2111">
        <w:rPr>
          <w:rFonts w:ascii="Times New Roman" w:hAnsi="Times New Roman"/>
          <w:sz w:val="24"/>
          <w:szCs w:val="24"/>
        </w:rPr>
        <w:t>двадцать пять тысяч два сомони, 90 дирам</w:t>
      </w:r>
      <w:r w:rsidR="00DE161F">
        <w:rPr>
          <w:rFonts w:ascii="Times New Roman" w:hAnsi="Times New Roman"/>
          <w:sz w:val="24"/>
          <w:szCs w:val="24"/>
        </w:rPr>
        <w:t xml:space="preserve"> (</w:t>
      </w:r>
      <w:r w:rsidR="00EC2111">
        <w:rPr>
          <w:rFonts w:ascii="Times New Roman" w:hAnsi="Times New Roman"/>
          <w:sz w:val="24"/>
          <w:szCs w:val="24"/>
        </w:rPr>
        <w:t>25 002,90</w:t>
      </w:r>
      <w:r w:rsidR="00DE161F">
        <w:rPr>
          <w:rFonts w:ascii="Times New Roman" w:hAnsi="Times New Roman"/>
          <w:sz w:val="24"/>
          <w:szCs w:val="24"/>
        </w:rPr>
        <w:t>)</w:t>
      </w:r>
      <w:r w:rsidR="0017331F" w:rsidRPr="00572472">
        <w:rPr>
          <w:rFonts w:ascii="Times New Roman" w:hAnsi="Times New Roman"/>
          <w:sz w:val="24"/>
          <w:szCs w:val="24"/>
        </w:rPr>
        <w:t>.</w:t>
      </w:r>
    </w:p>
    <w:p w:rsidR="000B3B5C" w:rsidRPr="00572472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572472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B3B5C" w:rsidRPr="00572472" w:rsidRDefault="000B3B5C" w:rsidP="00150820">
      <w:pPr>
        <w:pStyle w:val="a3"/>
        <w:spacing w:before="240" w:after="120"/>
        <w:rPr>
          <w:b w:val="0"/>
          <w:sz w:val="24"/>
        </w:rPr>
      </w:pPr>
      <w:r w:rsidRPr="00572472">
        <w:rPr>
          <w:sz w:val="24"/>
        </w:rPr>
        <w:t xml:space="preserve">Заказ на поставку </w:t>
      </w:r>
      <w:r w:rsidR="00AB24AE" w:rsidRPr="00572472">
        <w:rPr>
          <w:sz w:val="24"/>
        </w:rPr>
        <w:t xml:space="preserve">промышленных </w:t>
      </w:r>
      <w:r w:rsidR="0070240B" w:rsidRPr="00572472">
        <w:rPr>
          <w:sz w:val="24"/>
        </w:rPr>
        <w:t xml:space="preserve">коммутаторов </w:t>
      </w:r>
      <w:r w:rsidR="0070240B" w:rsidRPr="00572472">
        <w:rPr>
          <w:sz w:val="24"/>
          <w:lang w:val="en-US"/>
        </w:rPr>
        <w:t>MOXA</w:t>
      </w:r>
      <w:r w:rsidR="0070240B" w:rsidRPr="00572472">
        <w:rPr>
          <w:sz w:val="24"/>
        </w:rPr>
        <w:t xml:space="preserve"> </w:t>
      </w:r>
    </w:p>
    <w:p w:rsidR="000B3B5C" w:rsidRPr="00572472" w:rsidRDefault="000B3B5C" w:rsidP="004C54FD">
      <w:pPr>
        <w:pStyle w:val="a8"/>
        <w:numPr>
          <w:ilvl w:val="0"/>
          <w:numId w:val="7"/>
        </w:numPr>
        <w:tabs>
          <w:tab w:val="left" w:pos="993"/>
        </w:tabs>
        <w:spacing w:before="160" w:after="16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b/>
          <w:sz w:val="24"/>
          <w:szCs w:val="24"/>
        </w:rPr>
        <w:t>Общие требования</w:t>
      </w:r>
      <w:r w:rsidRPr="00572472">
        <w:rPr>
          <w:rFonts w:ascii="Times New Roman" w:hAnsi="Times New Roman"/>
          <w:sz w:val="24"/>
          <w:szCs w:val="24"/>
        </w:rPr>
        <w:t>:</w:t>
      </w:r>
    </w:p>
    <w:p w:rsidR="008700FD" w:rsidRPr="00572472" w:rsidRDefault="008700FD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572472">
        <w:rPr>
          <w:rFonts w:ascii="Times New Roman" w:hAnsi="Times New Roman"/>
          <w:sz w:val="24"/>
          <w:szCs w:val="24"/>
        </w:rPr>
        <w:t xml:space="preserve"> </w:t>
      </w:r>
      <w:r w:rsidR="006D35AC" w:rsidRPr="00572472">
        <w:rPr>
          <w:rFonts w:ascii="Times New Roman" w:hAnsi="Times New Roman"/>
          <w:sz w:val="24"/>
          <w:szCs w:val="24"/>
        </w:rPr>
        <w:t>–</w:t>
      </w:r>
      <w:r w:rsidRPr="00572472">
        <w:rPr>
          <w:rFonts w:ascii="Times New Roman" w:hAnsi="Times New Roman"/>
          <w:sz w:val="24"/>
          <w:szCs w:val="24"/>
        </w:rPr>
        <w:t xml:space="preserve"> </w:t>
      </w:r>
      <w:r w:rsidR="0070240B" w:rsidRPr="00572472">
        <w:rPr>
          <w:rFonts w:ascii="Times New Roman" w:hAnsi="Times New Roman"/>
          <w:sz w:val="24"/>
          <w:szCs w:val="24"/>
        </w:rPr>
        <w:t>КНР, Тайвань.</w:t>
      </w:r>
    </w:p>
    <w:p w:rsidR="0070240B" w:rsidRPr="00572472" w:rsidRDefault="008700FD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Производитель</w:t>
      </w:r>
      <w:r w:rsidRPr="00572472">
        <w:rPr>
          <w:rFonts w:ascii="Times New Roman" w:hAnsi="Times New Roman"/>
          <w:sz w:val="24"/>
          <w:szCs w:val="24"/>
        </w:rPr>
        <w:t xml:space="preserve"> – </w:t>
      </w:r>
      <w:r w:rsidR="0070240B" w:rsidRPr="00572472">
        <w:rPr>
          <w:rFonts w:ascii="Times New Roman" w:hAnsi="Times New Roman"/>
          <w:sz w:val="24"/>
          <w:szCs w:val="24"/>
          <w:lang w:val="en-US"/>
        </w:rPr>
        <w:t>MOXA</w:t>
      </w:r>
      <w:r w:rsidR="000F7166" w:rsidRPr="00572472">
        <w:rPr>
          <w:rFonts w:ascii="Times New Roman" w:hAnsi="Times New Roman"/>
          <w:sz w:val="24"/>
          <w:szCs w:val="24"/>
        </w:rPr>
        <w:t>.</w:t>
      </w:r>
      <w:r w:rsidR="0070240B" w:rsidRPr="00572472">
        <w:rPr>
          <w:rFonts w:ascii="Times New Roman" w:hAnsi="Times New Roman"/>
          <w:i/>
          <w:sz w:val="24"/>
          <w:szCs w:val="24"/>
        </w:rPr>
        <w:t xml:space="preserve"> </w:t>
      </w:r>
    </w:p>
    <w:p w:rsidR="00823DA1" w:rsidRPr="00572472" w:rsidRDefault="00823DA1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Количество</w:t>
      </w:r>
      <w:r w:rsidRPr="00572472">
        <w:rPr>
          <w:rFonts w:ascii="Times New Roman" w:hAnsi="Times New Roman"/>
          <w:sz w:val="24"/>
          <w:szCs w:val="24"/>
        </w:rPr>
        <w:t xml:space="preserve"> – </w:t>
      </w:r>
      <w:r w:rsidR="005F49B7" w:rsidRPr="00572472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1D186C" w:rsidRPr="00572472" w:rsidRDefault="00823DA1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Т</w:t>
      </w:r>
      <w:r w:rsidR="008700FD" w:rsidRPr="00572472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572472">
        <w:rPr>
          <w:rFonts w:ascii="Times New Roman" w:hAnsi="Times New Roman"/>
          <w:sz w:val="24"/>
          <w:szCs w:val="24"/>
        </w:rPr>
        <w:t xml:space="preserve"> </w:t>
      </w:r>
      <w:r w:rsidR="00B61510" w:rsidRPr="00572472">
        <w:rPr>
          <w:rFonts w:ascii="Times New Roman" w:hAnsi="Times New Roman"/>
          <w:sz w:val="24"/>
          <w:szCs w:val="24"/>
        </w:rPr>
        <w:t xml:space="preserve">– </w:t>
      </w:r>
      <w:r w:rsidR="001D186C" w:rsidRPr="00572472">
        <w:rPr>
          <w:rFonts w:ascii="Times New Roman" w:hAnsi="Times New Roman"/>
          <w:sz w:val="24"/>
          <w:szCs w:val="24"/>
        </w:rPr>
        <w:t xml:space="preserve">Упаковка и маркировка </w:t>
      </w:r>
      <w:r w:rsidR="0042480F" w:rsidRPr="00572472">
        <w:rPr>
          <w:rFonts w:ascii="Times New Roman" w:hAnsi="Times New Roman"/>
          <w:sz w:val="24"/>
          <w:szCs w:val="24"/>
        </w:rPr>
        <w:t>Коммутатор</w:t>
      </w:r>
      <w:r w:rsidR="00B17E47" w:rsidRPr="00572472">
        <w:rPr>
          <w:rFonts w:ascii="Times New Roman" w:hAnsi="Times New Roman"/>
          <w:sz w:val="24"/>
          <w:szCs w:val="24"/>
        </w:rPr>
        <w:t>ов</w:t>
      </w:r>
      <w:r w:rsidR="001D186C" w:rsidRPr="00572472">
        <w:rPr>
          <w:rFonts w:ascii="Times New Roman" w:hAnsi="Times New Roman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42480F" w:rsidRPr="00572472">
        <w:rPr>
          <w:rFonts w:ascii="Times New Roman" w:hAnsi="Times New Roman"/>
          <w:sz w:val="24"/>
          <w:szCs w:val="24"/>
        </w:rPr>
        <w:t>Коммутатор</w:t>
      </w:r>
      <w:r w:rsidR="00B17E47" w:rsidRPr="00572472">
        <w:rPr>
          <w:rFonts w:ascii="Times New Roman" w:hAnsi="Times New Roman"/>
          <w:sz w:val="24"/>
          <w:szCs w:val="24"/>
        </w:rPr>
        <w:t>ов</w:t>
      </w:r>
      <w:r w:rsidR="001D186C" w:rsidRPr="00572472">
        <w:rPr>
          <w:rFonts w:ascii="Times New Roman" w:hAnsi="Times New Roman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невозвратная.</w:t>
      </w:r>
    </w:p>
    <w:p w:rsidR="000B3B5C" w:rsidRPr="00572472" w:rsidRDefault="00823DA1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Т</w:t>
      </w:r>
      <w:r w:rsidR="000B3B5C" w:rsidRPr="00572472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572472">
        <w:rPr>
          <w:rFonts w:ascii="Times New Roman" w:hAnsi="Times New Roman"/>
          <w:sz w:val="24"/>
          <w:szCs w:val="24"/>
        </w:rPr>
        <w:t xml:space="preserve"> </w:t>
      </w:r>
      <w:r w:rsidR="001D186C" w:rsidRPr="00572472">
        <w:rPr>
          <w:rFonts w:ascii="Times New Roman" w:hAnsi="Times New Roman"/>
          <w:sz w:val="24"/>
          <w:szCs w:val="24"/>
        </w:rPr>
        <w:t>–</w:t>
      </w:r>
      <w:r w:rsidR="006D35AC" w:rsidRPr="00572472">
        <w:rPr>
          <w:rFonts w:ascii="Times New Roman" w:hAnsi="Times New Roman"/>
          <w:sz w:val="24"/>
          <w:szCs w:val="24"/>
        </w:rPr>
        <w:t xml:space="preserve"> D</w:t>
      </w:r>
      <w:r w:rsidR="006D35AC" w:rsidRPr="00572472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572472">
        <w:rPr>
          <w:rFonts w:ascii="Times New Roman" w:hAnsi="Times New Roman"/>
          <w:sz w:val="24"/>
          <w:szCs w:val="24"/>
        </w:rPr>
        <w:t>P</w:t>
      </w:r>
      <w:r w:rsidR="001D186C" w:rsidRPr="00572472">
        <w:rPr>
          <w:rFonts w:ascii="Times New Roman" w:hAnsi="Times New Roman"/>
          <w:sz w:val="24"/>
          <w:szCs w:val="24"/>
        </w:rPr>
        <w:t xml:space="preserve">, </w:t>
      </w:r>
      <w:r w:rsidR="006D35AC" w:rsidRPr="00572472">
        <w:rPr>
          <w:rFonts w:ascii="Times New Roman" w:hAnsi="Times New Roman"/>
          <w:sz w:val="24"/>
          <w:szCs w:val="24"/>
        </w:rPr>
        <w:t>Дангаринский район, п</w:t>
      </w:r>
      <w:r w:rsidR="001D186C" w:rsidRPr="00572472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572472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1D186C" w:rsidRPr="00572472">
        <w:rPr>
          <w:rFonts w:ascii="Times New Roman" w:hAnsi="Times New Roman"/>
          <w:sz w:val="24"/>
          <w:szCs w:val="24"/>
        </w:rPr>
        <w:t>.</w:t>
      </w:r>
    </w:p>
    <w:p w:rsidR="00F70A95" w:rsidRPr="00572472" w:rsidRDefault="00823DA1" w:rsidP="00572472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Т</w:t>
      </w:r>
      <w:r w:rsidR="000B3B5C" w:rsidRPr="00572472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0E46AF">
        <w:rPr>
          <w:rFonts w:ascii="Times New Roman" w:hAnsi="Times New Roman"/>
          <w:sz w:val="24"/>
          <w:szCs w:val="24"/>
        </w:rPr>
        <w:t xml:space="preserve"> – </w:t>
      </w:r>
      <w:r w:rsidR="00F70A95" w:rsidRPr="00572472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B17E47" w:rsidRPr="00572472">
        <w:rPr>
          <w:rFonts w:ascii="Times New Roman" w:hAnsi="Times New Roman"/>
          <w:sz w:val="24"/>
          <w:szCs w:val="24"/>
        </w:rPr>
        <w:t>Коммутаторов</w:t>
      </w:r>
      <w:r w:rsidR="00F70A95" w:rsidRPr="00572472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5455B5" w:rsidRPr="00572472">
        <w:rPr>
          <w:rFonts w:ascii="Times New Roman" w:hAnsi="Times New Roman"/>
          <w:sz w:val="24"/>
          <w:szCs w:val="24"/>
        </w:rPr>
        <w:t>Коммутаторов</w:t>
      </w:r>
      <w:r w:rsidR="00F70A95" w:rsidRPr="00572472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:rsidR="006D35AC" w:rsidRPr="00572472" w:rsidRDefault="004E0D30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Т</w:t>
      </w:r>
      <w:r w:rsidR="006D35AC" w:rsidRPr="00572472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572472">
        <w:rPr>
          <w:rFonts w:ascii="Times New Roman" w:hAnsi="Times New Roman"/>
          <w:sz w:val="24"/>
          <w:szCs w:val="24"/>
        </w:rPr>
        <w:t xml:space="preserve"> </w:t>
      </w:r>
      <w:r w:rsidRPr="00572472">
        <w:rPr>
          <w:rFonts w:ascii="Times New Roman" w:hAnsi="Times New Roman"/>
          <w:sz w:val="24"/>
          <w:szCs w:val="24"/>
        </w:rPr>
        <w:t>–</w:t>
      </w:r>
      <w:r w:rsidR="00150820" w:rsidRPr="00572472">
        <w:rPr>
          <w:rFonts w:ascii="Times New Roman" w:hAnsi="Times New Roman"/>
          <w:sz w:val="24"/>
          <w:szCs w:val="24"/>
        </w:rPr>
        <w:t xml:space="preserve"> </w:t>
      </w:r>
      <w:r w:rsidR="00B8519A">
        <w:rPr>
          <w:rFonts w:ascii="Times New Roman" w:hAnsi="Times New Roman"/>
          <w:sz w:val="24"/>
          <w:szCs w:val="24"/>
        </w:rPr>
        <w:t>с 01.2022 года по 02.</w:t>
      </w:r>
      <w:r w:rsidR="00DE161F">
        <w:rPr>
          <w:rFonts w:ascii="Times New Roman" w:hAnsi="Times New Roman"/>
          <w:sz w:val="24"/>
          <w:szCs w:val="24"/>
        </w:rPr>
        <w:t>2022 года</w:t>
      </w:r>
      <w:r w:rsidRPr="00572472">
        <w:rPr>
          <w:rFonts w:ascii="Times New Roman" w:hAnsi="Times New Roman"/>
          <w:sz w:val="24"/>
          <w:szCs w:val="24"/>
        </w:rPr>
        <w:t>.</w:t>
      </w:r>
    </w:p>
    <w:p w:rsidR="000B3B5C" w:rsidRPr="00572472" w:rsidRDefault="004E0D30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Т</w:t>
      </w:r>
      <w:r w:rsidR="000B3B5C" w:rsidRPr="00572472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572472">
        <w:rPr>
          <w:rFonts w:ascii="Times New Roman" w:hAnsi="Times New Roman"/>
          <w:i/>
          <w:sz w:val="24"/>
          <w:szCs w:val="24"/>
        </w:rPr>
        <w:t xml:space="preserve"> </w:t>
      </w:r>
      <w:r w:rsidRPr="00572472">
        <w:rPr>
          <w:rFonts w:ascii="Times New Roman" w:hAnsi="Times New Roman"/>
          <w:sz w:val="24"/>
          <w:szCs w:val="24"/>
        </w:rPr>
        <w:t>– Отсутствуют.</w:t>
      </w:r>
    </w:p>
    <w:p w:rsidR="009C02F9" w:rsidRPr="00572472" w:rsidRDefault="004E0D30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Т</w:t>
      </w:r>
      <w:r w:rsidR="000B3B5C" w:rsidRPr="00572472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572472">
        <w:rPr>
          <w:rFonts w:ascii="Times New Roman" w:hAnsi="Times New Roman"/>
          <w:sz w:val="24"/>
          <w:szCs w:val="24"/>
        </w:rPr>
        <w:t xml:space="preserve"> – </w:t>
      </w:r>
      <w:r w:rsidR="009C02F9" w:rsidRPr="00572472">
        <w:rPr>
          <w:rFonts w:ascii="Times New Roman" w:hAnsi="Times New Roman"/>
          <w:sz w:val="24"/>
          <w:szCs w:val="24"/>
        </w:rPr>
        <w:t>Гарантия сроком на 24 месяц</w:t>
      </w:r>
      <w:r w:rsidR="00834EE5" w:rsidRPr="00572472">
        <w:rPr>
          <w:rFonts w:ascii="Times New Roman" w:hAnsi="Times New Roman"/>
          <w:sz w:val="24"/>
          <w:szCs w:val="24"/>
        </w:rPr>
        <w:t>а</w:t>
      </w:r>
      <w:r w:rsidR="009C02F9" w:rsidRPr="00572472">
        <w:rPr>
          <w:rFonts w:ascii="Times New Roman" w:hAnsi="Times New Roman"/>
          <w:sz w:val="24"/>
          <w:szCs w:val="24"/>
        </w:rPr>
        <w:t xml:space="preserve"> со дня покупки </w:t>
      </w:r>
      <w:r w:rsidR="00CF2646" w:rsidRPr="00572472">
        <w:rPr>
          <w:rFonts w:ascii="Times New Roman" w:hAnsi="Times New Roman"/>
          <w:sz w:val="24"/>
          <w:szCs w:val="24"/>
        </w:rPr>
        <w:t>Коммутаторов</w:t>
      </w:r>
      <w:r w:rsidR="009C02F9" w:rsidRPr="00572472">
        <w:rPr>
          <w:rFonts w:ascii="Times New Roman" w:hAnsi="Times New Roman"/>
          <w:sz w:val="24"/>
          <w:szCs w:val="24"/>
        </w:rPr>
        <w:t>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</w:t>
      </w:r>
      <w:r w:rsidR="00F84294" w:rsidRPr="00572472">
        <w:rPr>
          <w:rFonts w:ascii="Times New Roman" w:hAnsi="Times New Roman"/>
          <w:sz w:val="24"/>
          <w:szCs w:val="24"/>
        </w:rPr>
        <w:t xml:space="preserve"> </w:t>
      </w:r>
      <w:r w:rsidR="009C02F9" w:rsidRPr="00572472">
        <w:rPr>
          <w:rFonts w:ascii="Times New Roman" w:hAnsi="Times New Roman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CF2646" w:rsidRPr="00572472">
        <w:rPr>
          <w:rFonts w:ascii="Times New Roman" w:hAnsi="Times New Roman"/>
          <w:sz w:val="24"/>
          <w:szCs w:val="24"/>
        </w:rPr>
        <w:t>Коммутаторов</w:t>
      </w:r>
      <w:r w:rsidR="009C02F9" w:rsidRPr="00572472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</w:t>
      </w:r>
      <w:r w:rsidR="00CF2646" w:rsidRPr="00572472">
        <w:rPr>
          <w:rFonts w:ascii="Times New Roman" w:hAnsi="Times New Roman"/>
          <w:sz w:val="24"/>
          <w:szCs w:val="24"/>
        </w:rPr>
        <w:t xml:space="preserve"> Коммутаторов</w:t>
      </w:r>
      <w:r w:rsidR="009C02F9" w:rsidRPr="00572472">
        <w:rPr>
          <w:rFonts w:ascii="Times New Roman" w:hAnsi="Times New Roman"/>
          <w:sz w:val="24"/>
          <w:szCs w:val="24"/>
        </w:rPr>
        <w:t xml:space="preserve">. При получении </w:t>
      </w:r>
      <w:r w:rsidR="00CF2646" w:rsidRPr="00572472">
        <w:rPr>
          <w:rFonts w:ascii="Times New Roman" w:hAnsi="Times New Roman"/>
          <w:sz w:val="24"/>
          <w:szCs w:val="24"/>
        </w:rPr>
        <w:t>Коммутаторов</w:t>
      </w:r>
      <w:r w:rsidR="009C02F9" w:rsidRPr="00572472">
        <w:rPr>
          <w:rFonts w:ascii="Times New Roman" w:hAnsi="Times New Roman"/>
          <w:sz w:val="24"/>
          <w:szCs w:val="24"/>
        </w:rPr>
        <w:t xml:space="preserve"> и обнаружении дефектов </w:t>
      </w:r>
      <w:r w:rsidR="009C02F9" w:rsidRPr="00572472">
        <w:rPr>
          <w:rFonts w:ascii="Times New Roman" w:hAnsi="Times New Roman"/>
          <w:sz w:val="24"/>
          <w:szCs w:val="24"/>
        </w:rPr>
        <w:lastRenderedPageBreak/>
        <w:t xml:space="preserve">или отсутствие комплектующих, которые приводят к отказу </w:t>
      </w:r>
      <w:r w:rsidR="00CF2646" w:rsidRPr="00572472">
        <w:rPr>
          <w:rFonts w:ascii="Times New Roman" w:hAnsi="Times New Roman"/>
          <w:sz w:val="24"/>
          <w:szCs w:val="24"/>
        </w:rPr>
        <w:t>функционирования Коммутаторов</w:t>
      </w:r>
      <w:r w:rsidR="009C02F9" w:rsidRPr="00572472">
        <w:rPr>
          <w:rFonts w:ascii="Times New Roman" w:hAnsi="Times New Roman"/>
          <w:sz w:val="24"/>
          <w:szCs w:val="24"/>
        </w:rPr>
        <w:t>, Поставщик за свой счет заменяет некачественны</w:t>
      </w:r>
      <w:r w:rsidR="00CF2646" w:rsidRPr="00572472">
        <w:rPr>
          <w:rFonts w:ascii="Times New Roman" w:hAnsi="Times New Roman"/>
          <w:sz w:val="24"/>
          <w:szCs w:val="24"/>
        </w:rPr>
        <w:t>е</w:t>
      </w:r>
      <w:r w:rsidR="009C02F9" w:rsidRPr="00572472">
        <w:rPr>
          <w:rFonts w:ascii="Times New Roman" w:hAnsi="Times New Roman"/>
          <w:sz w:val="24"/>
          <w:szCs w:val="24"/>
        </w:rPr>
        <w:t xml:space="preserve"> </w:t>
      </w:r>
      <w:r w:rsidR="00CF2646" w:rsidRPr="00572472">
        <w:rPr>
          <w:rFonts w:ascii="Times New Roman" w:hAnsi="Times New Roman"/>
          <w:sz w:val="24"/>
          <w:szCs w:val="24"/>
        </w:rPr>
        <w:t>Коммутаторы</w:t>
      </w:r>
      <w:r w:rsidR="009C02F9" w:rsidRPr="00572472">
        <w:rPr>
          <w:rFonts w:ascii="Times New Roman" w:hAnsi="Times New Roman"/>
          <w:sz w:val="24"/>
          <w:szCs w:val="24"/>
        </w:rPr>
        <w:t xml:space="preserve"> качественным</w:t>
      </w:r>
      <w:r w:rsidR="00CF2646" w:rsidRPr="00572472">
        <w:rPr>
          <w:rFonts w:ascii="Times New Roman" w:hAnsi="Times New Roman"/>
          <w:sz w:val="24"/>
          <w:szCs w:val="24"/>
        </w:rPr>
        <w:t>и</w:t>
      </w:r>
      <w:r w:rsidR="009C02F9" w:rsidRPr="00572472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:rsidR="00325B52" w:rsidRPr="00572472" w:rsidRDefault="00325B52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572472">
        <w:rPr>
          <w:rFonts w:ascii="Times New Roman" w:hAnsi="Times New Roman"/>
          <w:sz w:val="24"/>
          <w:szCs w:val="24"/>
        </w:rPr>
        <w:t xml:space="preserve"> </w:t>
      </w:r>
      <w:r w:rsidR="00603C76" w:rsidRPr="00572472">
        <w:rPr>
          <w:rFonts w:ascii="Times New Roman" w:hAnsi="Times New Roman"/>
          <w:sz w:val="24"/>
          <w:szCs w:val="24"/>
        </w:rPr>
        <w:t>–</w:t>
      </w:r>
      <w:r w:rsidRPr="00572472">
        <w:rPr>
          <w:rFonts w:ascii="Times New Roman" w:hAnsi="Times New Roman"/>
          <w:sz w:val="24"/>
          <w:szCs w:val="24"/>
        </w:rPr>
        <w:t xml:space="preserve"> </w:t>
      </w:r>
      <w:r w:rsidR="000F7166" w:rsidRPr="00572472">
        <w:rPr>
          <w:rFonts w:ascii="Times New Roman" w:hAnsi="Times New Roman"/>
          <w:sz w:val="24"/>
          <w:szCs w:val="24"/>
        </w:rPr>
        <w:t>Н</w:t>
      </w:r>
      <w:r w:rsidR="009B48AB" w:rsidRPr="00572472">
        <w:rPr>
          <w:rFonts w:ascii="Times New Roman" w:hAnsi="Times New Roman"/>
          <w:sz w:val="24"/>
          <w:szCs w:val="24"/>
        </w:rPr>
        <w:t>е требуется.</w:t>
      </w:r>
    </w:p>
    <w:p w:rsidR="00603C76" w:rsidRPr="00572472" w:rsidRDefault="00325B52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B61510" w:rsidRPr="00572472">
        <w:rPr>
          <w:rFonts w:ascii="Times New Roman" w:hAnsi="Times New Roman"/>
          <w:sz w:val="24"/>
          <w:szCs w:val="24"/>
        </w:rPr>
        <w:t xml:space="preserve"> – </w:t>
      </w:r>
      <w:r w:rsidR="004E0D30" w:rsidRPr="00572472">
        <w:rPr>
          <w:rFonts w:ascii="Times New Roman" w:hAnsi="Times New Roman"/>
          <w:sz w:val="24"/>
          <w:szCs w:val="24"/>
        </w:rPr>
        <w:t xml:space="preserve">Паспорт, руководство по эксплуатации на </w:t>
      </w:r>
      <w:r w:rsidR="003C72BF" w:rsidRPr="00572472">
        <w:rPr>
          <w:rFonts w:ascii="Times New Roman" w:hAnsi="Times New Roman"/>
          <w:sz w:val="24"/>
          <w:szCs w:val="24"/>
        </w:rPr>
        <w:t>бумажном носителе</w:t>
      </w:r>
      <w:r w:rsidR="004E0D30" w:rsidRPr="00572472">
        <w:rPr>
          <w:rFonts w:ascii="Times New Roman" w:hAnsi="Times New Roman"/>
          <w:sz w:val="24"/>
          <w:szCs w:val="24"/>
        </w:rPr>
        <w:t>.</w:t>
      </w:r>
    </w:p>
    <w:p w:rsidR="004E0D30" w:rsidRPr="00572472" w:rsidRDefault="004E0D30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572472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0B3B5C" w:rsidRPr="00572472" w:rsidRDefault="004E0D30" w:rsidP="004C54FD">
      <w:pPr>
        <w:numPr>
          <w:ilvl w:val="0"/>
          <w:numId w:val="1"/>
        </w:numPr>
        <w:tabs>
          <w:tab w:val="num" w:pos="851"/>
        </w:tabs>
        <w:spacing w:after="0" w:line="240" w:lineRule="auto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И</w:t>
      </w:r>
      <w:r w:rsidR="000B3B5C" w:rsidRPr="00572472">
        <w:rPr>
          <w:rFonts w:ascii="Times New Roman" w:hAnsi="Times New Roman"/>
          <w:i/>
          <w:sz w:val="24"/>
          <w:szCs w:val="24"/>
        </w:rPr>
        <w:t>ные требования</w:t>
      </w:r>
      <w:r w:rsidR="00E93E6F" w:rsidRPr="00572472">
        <w:rPr>
          <w:rFonts w:ascii="Times New Roman" w:hAnsi="Times New Roman"/>
          <w:i/>
          <w:sz w:val="24"/>
          <w:szCs w:val="24"/>
        </w:rPr>
        <w:t xml:space="preserve"> </w:t>
      </w:r>
      <w:r w:rsidR="00E93E6F" w:rsidRPr="00572472">
        <w:rPr>
          <w:rFonts w:ascii="Times New Roman" w:hAnsi="Times New Roman"/>
          <w:sz w:val="24"/>
          <w:szCs w:val="24"/>
        </w:rPr>
        <w:t xml:space="preserve">– </w:t>
      </w:r>
      <w:r w:rsidR="00AB4172" w:rsidRPr="00572472">
        <w:rPr>
          <w:rFonts w:ascii="Times New Roman" w:hAnsi="Times New Roman"/>
          <w:sz w:val="24"/>
          <w:szCs w:val="24"/>
        </w:rPr>
        <w:t>Отсутствуют</w:t>
      </w:r>
      <w:r w:rsidR="000B3B5C" w:rsidRPr="00572472">
        <w:rPr>
          <w:rFonts w:ascii="Times New Roman" w:hAnsi="Times New Roman"/>
          <w:sz w:val="24"/>
          <w:szCs w:val="24"/>
        </w:rPr>
        <w:t>.</w:t>
      </w:r>
    </w:p>
    <w:p w:rsidR="000B3B5C" w:rsidRPr="00572472" w:rsidRDefault="000B3B5C" w:rsidP="004C54FD">
      <w:pPr>
        <w:pStyle w:val="a8"/>
        <w:numPr>
          <w:ilvl w:val="1"/>
          <w:numId w:val="1"/>
        </w:numPr>
        <w:tabs>
          <w:tab w:val="clear" w:pos="1440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72472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40201F" w:rsidRPr="00572472" w:rsidRDefault="000B3B5C" w:rsidP="004C54FD">
      <w:pPr>
        <w:pStyle w:val="a8"/>
        <w:numPr>
          <w:ilvl w:val="1"/>
          <w:numId w:val="8"/>
        </w:numPr>
        <w:tabs>
          <w:tab w:val="num" w:pos="0"/>
          <w:tab w:val="left" w:pos="993"/>
        </w:tabs>
        <w:spacing w:before="240" w:line="36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572472">
        <w:rPr>
          <w:rFonts w:ascii="Times New Roman" w:hAnsi="Times New Roman"/>
          <w:b/>
          <w:sz w:val="24"/>
          <w:szCs w:val="24"/>
        </w:rPr>
        <w:t>Общие требования</w:t>
      </w:r>
      <w:r w:rsidRPr="00572472">
        <w:rPr>
          <w:rFonts w:ascii="Times New Roman" w:hAnsi="Times New Roman"/>
          <w:i/>
          <w:sz w:val="24"/>
          <w:szCs w:val="24"/>
        </w:rPr>
        <w:t>:</w:t>
      </w:r>
    </w:p>
    <w:tbl>
      <w:tblPr>
        <w:tblStyle w:val="ac"/>
        <w:tblW w:w="0" w:type="auto"/>
        <w:tblInd w:w="534" w:type="dxa"/>
        <w:tblLook w:val="04A0" w:firstRow="1" w:lastRow="0" w:firstColumn="1" w:lastColumn="0" w:noHBand="0" w:noVBand="1"/>
      </w:tblPr>
      <w:tblGrid>
        <w:gridCol w:w="3969"/>
        <w:gridCol w:w="2409"/>
        <w:gridCol w:w="2409"/>
      </w:tblGrid>
      <w:tr w:rsidR="00572472" w:rsidRPr="00EC2111" w:rsidTr="00150820">
        <w:trPr>
          <w:trHeight w:val="340"/>
        </w:trPr>
        <w:tc>
          <w:tcPr>
            <w:tcW w:w="3969" w:type="dxa"/>
            <w:vAlign w:val="center"/>
          </w:tcPr>
          <w:p w:rsidR="002D5146" w:rsidRPr="00572472" w:rsidRDefault="002D5146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2D5146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MOXA EDS-316-MM-ST</w:t>
            </w:r>
          </w:p>
        </w:tc>
        <w:tc>
          <w:tcPr>
            <w:tcW w:w="2409" w:type="dxa"/>
          </w:tcPr>
          <w:p w:rsidR="002D5146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2472">
              <w:rPr>
                <w:rFonts w:ascii="Times New Roman" w:hAnsi="Times New Roman"/>
                <w:sz w:val="24"/>
                <w:szCs w:val="24"/>
                <w:lang w:val="en-US"/>
              </w:rPr>
              <w:t>MOXA EDS-405A-MM-SC</w:t>
            </w:r>
          </w:p>
        </w:tc>
      </w:tr>
      <w:tr w:rsidR="00572472" w:rsidRPr="00572472" w:rsidTr="00150820">
        <w:trPr>
          <w:trHeight w:val="340"/>
        </w:trPr>
        <w:tc>
          <w:tcPr>
            <w:tcW w:w="3969" w:type="dxa"/>
            <w:vAlign w:val="center"/>
          </w:tcPr>
          <w:p w:rsidR="002D5146" w:rsidRPr="00572472" w:rsidRDefault="002D5146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Общее количество портов</w:t>
            </w:r>
          </w:p>
        </w:tc>
        <w:tc>
          <w:tcPr>
            <w:tcW w:w="2409" w:type="dxa"/>
            <w:vAlign w:val="center"/>
          </w:tcPr>
          <w:p w:rsidR="002D5146" w:rsidRPr="00572472" w:rsidRDefault="008E4D37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2D5146" w:rsidRPr="00572472" w:rsidRDefault="008E4D37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72472" w:rsidRPr="00572472" w:rsidTr="00150820">
        <w:trPr>
          <w:trHeight w:val="340"/>
        </w:trPr>
        <w:tc>
          <w:tcPr>
            <w:tcW w:w="3969" w:type="dxa"/>
            <w:vAlign w:val="center"/>
          </w:tcPr>
          <w:p w:rsidR="002D5146" w:rsidRPr="00572472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 xml:space="preserve">Разъем </w:t>
            </w:r>
            <w:r w:rsidRPr="00572472">
              <w:rPr>
                <w:rFonts w:ascii="Times New Roman" w:hAnsi="Times New Roman"/>
                <w:sz w:val="24"/>
                <w:szCs w:val="24"/>
                <w:lang w:val="en-US"/>
              </w:rPr>
              <w:t>RJ45</w:t>
            </w:r>
          </w:p>
        </w:tc>
        <w:tc>
          <w:tcPr>
            <w:tcW w:w="2409" w:type="dxa"/>
            <w:vAlign w:val="center"/>
          </w:tcPr>
          <w:p w:rsidR="002D5146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2472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409" w:type="dxa"/>
          </w:tcPr>
          <w:p w:rsidR="002D5146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2472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572472" w:rsidRPr="00572472" w:rsidTr="00150820">
        <w:trPr>
          <w:trHeight w:val="340"/>
        </w:trPr>
        <w:tc>
          <w:tcPr>
            <w:tcW w:w="3969" w:type="dxa"/>
            <w:vAlign w:val="center"/>
          </w:tcPr>
          <w:p w:rsidR="002D5146" w:rsidRPr="00572472" w:rsidRDefault="002D5146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 xml:space="preserve">Уровень коммутаторов </w:t>
            </w:r>
          </w:p>
        </w:tc>
        <w:tc>
          <w:tcPr>
            <w:tcW w:w="2409" w:type="dxa"/>
            <w:vAlign w:val="center"/>
          </w:tcPr>
          <w:p w:rsidR="002D5146" w:rsidRPr="00572472" w:rsidRDefault="002D5146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L2</w:t>
            </w:r>
          </w:p>
        </w:tc>
        <w:tc>
          <w:tcPr>
            <w:tcW w:w="2409" w:type="dxa"/>
          </w:tcPr>
          <w:p w:rsidR="002D5146" w:rsidRPr="00572472" w:rsidRDefault="002D5146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L2</w:t>
            </w:r>
          </w:p>
        </w:tc>
      </w:tr>
      <w:tr w:rsidR="00572472" w:rsidRPr="00572472" w:rsidTr="00150820">
        <w:trPr>
          <w:trHeight w:val="340"/>
        </w:trPr>
        <w:tc>
          <w:tcPr>
            <w:tcW w:w="3969" w:type="dxa"/>
            <w:vAlign w:val="center"/>
          </w:tcPr>
          <w:p w:rsidR="002D5146" w:rsidRPr="00572472" w:rsidRDefault="002D5146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Тип разъема для «витой пары»</w:t>
            </w:r>
          </w:p>
        </w:tc>
        <w:tc>
          <w:tcPr>
            <w:tcW w:w="2409" w:type="dxa"/>
            <w:vAlign w:val="center"/>
          </w:tcPr>
          <w:p w:rsidR="002D5146" w:rsidRPr="00572472" w:rsidRDefault="002D5146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RJ45</w:t>
            </w:r>
          </w:p>
        </w:tc>
        <w:tc>
          <w:tcPr>
            <w:tcW w:w="2409" w:type="dxa"/>
          </w:tcPr>
          <w:p w:rsidR="002D5146" w:rsidRPr="00572472" w:rsidRDefault="002D5146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RJ45</w:t>
            </w:r>
          </w:p>
        </w:tc>
      </w:tr>
      <w:tr w:rsidR="00572472" w:rsidRPr="00572472" w:rsidTr="00150820">
        <w:trPr>
          <w:trHeight w:val="340"/>
        </w:trPr>
        <w:tc>
          <w:tcPr>
            <w:tcW w:w="3969" w:type="dxa"/>
            <w:vAlign w:val="center"/>
          </w:tcPr>
          <w:p w:rsidR="002D5146" w:rsidRPr="00572472" w:rsidRDefault="002D5146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2472">
              <w:rPr>
                <w:rFonts w:ascii="Times New Roman" w:hAnsi="Times New Roman"/>
                <w:sz w:val="24"/>
                <w:szCs w:val="24"/>
              </w:rPr>
              <w:t>Многомодовое</w:t>
            </w:r>
            <w:proofErr w:type="spellEnd"/>
            <w:r w:rsidRPr="00572472">
              <w:rPr>
                <w:rFonts w:ascii="Times New Roman" w:hAnsi="Times New Roman"/>
                <w:sz w:val="24"/>
                <w:szCs w:val="24"/>
              </w:rPr>
              <w:t xml:space="preserve"> оптоволокно </w:t>
            </w:r>
          </w:p>
        </w:tc>
        <w:tc>
          <w:tcPr>
            <w:tcW w:w="2409" w:type="dxa"/>
            <w:vAlign w:val="center"/>
          </w:tcPr>
          <w:p w:rsidR="002D5146" w:rsidRPr="00572472" w:rsidRDefault="002D5146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</w:tcPr>
          <w:p w:rsidR="002D5146" w:rsidRPr="00572472" w:rsidRDefault="002D5146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72472" w:rsidRPr="00572472" w:rsidTr="00150820">
        <w:trPr>
          <w:trHeight w:val="340"/>
        </w:trPr>
        <w:tc>
          <w:tcPr>
            <w:tcW w:w="3969" w:type="dxa"/>
            <w:vAlign w:val="center"/>
          </w:tcPr>
          <w:p w:rsidR="002D5146" w:rsidRPr="00572472" w:rsidRDefault="002D5146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Тип оптоволоконного кабеля</w:t>
            </w:r>
          </w:p>
        </w:tc>
        <w:tc>
          <w:tcPr>
            <w:tcW w:w="2409" w:type="dxa"/>
            <w:vAlign w:val="center"/>
          </w:tcPr>
          <w:p w:rsidR="002D5146" w:rsidRPr="00572472" w:rsidRDefault="002D5146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50/125 мкм, 62.5/125 мкм</w:t>
            </w:r>
          </w:p>
        </w:tc>
        <w:tc>
          <w:tcPr>
            <w:tcW w:w="2409" w:type="dxa"/>
          </w:tcPr>
          <w:p w:rsidR="002D5146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50/125 мкм, 62.5/125 мкм</w:t>
            </w:r>
          </w:p>
        </w:tc>
      </w:tr>
      <w:tr w:rsidR="00572472" w:rsidRPr="00572472" w:rsidTr="00150820">
        <w:trPr>
          <w:trHeight w:val="340"/>
        </w:trPr>
        <w:tc>
          <w:tcPr>
            <w:tcW w:w="396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Дальность передачи по оптоволокну</w:t>
            </w:r>
          </w:p>
        </w:tc>
        <w:tc>
          <w:tcPr>
            <w:tcW w:w="240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до 4 км</w:t>
            </w:r>
          </w:p>
        </w:tc>
        <w:tc>
          <w:tcPr>
            <w:tcW w:w="240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до 4 км</w:t>
            </w:r>
          </w:p>
        </w:tc>
      </w:tr>
      <w:tr w:rsidR="00572472" w:rsidRPr="00572472" w:rsidTr="00150820">
        <w:trPr>
          <w:trHeight w:val="340"/>
        </w:trPr>
        <w:tc>
          <w:tcPr>
            <w:tcW w:w="396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 xml:space="preserve">Длина волны по оптоволокну, </w:t>
            </w:r>
            <w:proofErr w:type="spellStart"/>
            <w:r w:rsidRPr="00572472">
              <w:rPr>
                <w:rFonts w:ascii="Times New Roman" w:hAnsi="Times New Roman"/>
                <w:sz w:val="24"/>
                <w:szCs w:val="24"/>
              </w:rPr>
              <w:t>нм</w:t>
            </w:r>
            <w:proofErr w:type="spellEnd"/>
          </w:p>
        </w:tc>
        <w:tc>
          <w:tcPr>
            <w:tcW w:w="240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1300</w:t>
            </w:r>
          </w:p>
        </w:tc>
        <w:tc>
          <w:tcPr>
            <w:tcW w:w="240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1300</w:t>
            </w:r>
          </w:p>
        </w:tc>
      </w:tr>
      <w:tr w:rsidR="00572472" w:rsidRPr="00572472" w:rsidTr="00150820">
        <w:trPr>
          <w:trHeight w:val="340"/>
        </w:trPr>
        <w:tc>
          <w:tcPr>
            <w:tcW w:w="396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Рабочее напряжение</w:t>
            </w:r>
            <w:r w:rsidR="00EA4EE9" w:rsidRPr="00572472">
              <w:rPr>
                <w:rFonts w:ascii="Times New Roman" w:hAnsi="Times New Roman"/>
                <w:sz w:val="24"/>
                <w:szCs w:val="24"/>
              </w:rPr>
              <w:t xml:space="preserve">, постоянное </w:t>
            </w:r>
          </w:p>
        </w:tc>
        <w:tc>
          <w:tcPr>
            <w:tcW w:w="240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24 В</w:t>
            </w:r>
          </w:p>
        </w:tc>
        <w:tc>
          <w:tcPr>
            <w:tcW w:w="2409" w:type="dxa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24 В</w:t>
            </w:r>
          </w:p>
        </w:tc>
      </w:tr>
      <w:tr w:rsidR="00572472" w:rsidRPr="00572472" w:rsidTr="001C382C">
        <w:trPr>
          <w:trHeight w:val="340"/>
        </w:trPr>
        <w:tc>
          <w:tcPr>
            <w:tcW w:w="396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Возможность подключения резервного источника электропитания</w:t>
            </w:r>
          </w:p>
        </w:tc>
        <w:tc>
          <w:tcPr>
            <w:tcW w:w="240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409" w:type="dxa"/>
            <w:vAlign w:val="center"/>
          </w:tcPr>
          <w:p w:rsidR="00281E7D" w:rsidRPr="00572472" w:rsidRDefault="00281E7D" w:rsidP="001C382C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572472" w:rsidRPr="00572472" w:rsidTr="00150820">
        <w:trPr>
          <w:trHeight w:val="340"/>
        </w:trPr>
        <w:tc>
          <w:tcPr>
            <w:tcW w:w="396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Разъем электропитания</w:t>
            </w:r>
          </w:p>
        </w:tc>
        <w:tc>
          <w:tcPr>
            <w:tcW w:w="240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Клемма</w:t>
            </w:r>
          </w:p>
        </w:tc>
        <w:tc>
          <w:tcPr>
            <w:tcW w:w="2409" w:type="dxa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Клемма</w:t>
            </w:r>
          </w:p>
        </w:tc>
      </w:tr>
      <w:tr w:rsidR="00572472" w:rsidRPr="00572472" w:rsidTr="00150820">
        <w:trPr>
          <w:trHeight w:val="340"/>
        </w:trPr>
        <w:tc>
          <w:tcPr>
            <w:tcW w:w="396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Защита от неверной полярности</w:t>
            </w:r>
          </w:p>
        </w:tc>
        <w:tc>
          <w:tcPr>
            <w:tcW w:w="240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409" w:type="dxa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572472" w:rsidRPr="00572472" w:rsidTr="00150820">
        <w:trPr>
          <w:trHeight w:val="340"/>
        </w:trPr>
        <w:tc>
          <w:tcPr>
            <w:tcW w:w="396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Защита от пыли и влаги</w:t>
            </w:r>
          </w:p>
        </w:tc>
        <w:tc>
          <w:tcPr>
            <w:tcW w:w="240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IP30</w:t>
            </w:r>
          </w:p>
        </w:tc>
        <w:tc>
          <w:tcPr>
            <w:tcW w:w="240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IP30</w:t>
            </w:r>
          </w:p>
        </w:tc>
      </w:tr>
      <w:tr w:rsidR="00572472" w:rsidRPr="00572472" w:rsidTr="00150820">
        <w:trPr>
          <w:trHeight w:val="340"/>
        </w:trPr>
        <w:tc>
          <w:tcPr>
            <w:tcW w:w="396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Защита по току</w:t>
            </w:r>
          </w:p>
        </w:tc>
        <w:tc>
          <w:tcPr>
            <w:tcW w:w="240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40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572472" w:rsidRPr="00572472" w:rsidTr="00150820">
        <w:trPr>
          <w:trHeight w:val="340"/>
        </w:trPr>
        <w:tc>
          <w:tcPr>
            <w:tcW w:w="396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Габаритные размеры, мм</w:t>
            </w:r>
          </w:p>
        </w:tc>
        <w:tc>
          <w:tcPr>
            <w:tcW w:w="240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81 x 135 x 105</w:t>
            </w:r>
          </w:p>
        </w:tc>
        <w:tc>
          <w:tcPr>
            <w:tcW w:w="2409" w:type="dxa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54 x 135 x 105</w:t>
            </w:r>
          </w:p>
        </w:tc>
      </w:tr>
      <w:tr w:rsidR="00572472" w:rsidRPr="00572472" w:rsidTr="00150820">
        <w:trPr>
          <w:trHeight w:val="340"/>
        </w:trPr>
        <w:tc>
          <w:tcPr>
            <w:tcW w:w="396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Монтаж</w:t>
            </w:r>
          </w:p>
        </w:tc>
        <w:tc>
          <w:tcPr>
            <w:tcW w:w="240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На DIN-рейку</w:t>
            </w:r>
          </w:p>
        </w:tc>
        <w:tc>
          <w:tcPr>
            <w:tcW w:w="2409" w:type="dxa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На DIN-рейку</w:t>
            </w:r>
          </w:p>
        </w:tc>
      </w:tr>
      <w:tr w:rsidR="00572472" w:rsidRPr="00572472" w:rsidTr="00150820">
        <w:trPr>
          <w:trHeight w:val="340"/>
        </w:trPr>
        <w:tc>
          <w:tcPr>
            <w:tcW w:w="3969" w:type="dxa"/>
            <w:vAlign w:val="center"/>
          </w:tcPr>
          <w:p w:rsidR="005F49B7" w:rsidRPr="00E75DDC" w:rsidRDefault="005F49B7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b/>
                <w:sz w:val="24"/>
                <w:szCs w:val="24"/>
              </w:rPr>
            </w:pPr>
            <w:r w:rsidRPr="00E75DDC">
              <w:rPr>
                <w:rFonts w:ascii="Times New Roman" w:hAnsi="Times New Roman"/>
                <w:b/>
                <w:sz w:val="24"/>
                <w:szCs w:val="24"/>
              </w:rPr>
              <w:t>Кол-во, шт.</w:t>
            </w:r>
          </w:p>
        </w:tc>
        <w:tc>
          <w:tcPr>
            <w:tcW w:w="2409" w:type="dxa"/>
            <w:vAlign w:val="center"/>
          </w:tcPr>
          <w:p w:rsidR="005F49B7" w:rsidRPr="00E75DDC" w:rsidRDefault="00BD5A66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5DD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5F49B7" w:rsidRPr="00E75DDC" w:rsidRDefault="00212599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E75DD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0F7166" w:rsidRPr="00572472" w:rsidRDefault="00256A91" w:rsidP="000F7166">
      <w:pPr>
        <w:pStyle w:val="a8"/>
        <w:numPr>
          <w:ilvl w:val="0"/>
          <w:numId w:val="5"/>
        </w:numPr>
        <w:tabs>
          <w:tab w:val="num" w:pos="851"/>
        </w:tabs>
        <w:spacing w:before="240"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Т</w:t>
      </w:r>
      <w:r w:rsidR="000B3B5C" w:rsidRPr="00572472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572472">
        <w:rPr>
          <w:rFonts w:ascii="Times New Roman" w:hAnsi="Times New Roman"/>
          <w:sz w:val="24"/>
          <w:szCs w:val="24"/>
        </w:rPr>
        <w:t xml:space="preserve"> – </w:t>
      </w:r>
      <w:r w:rsidR="003E7249" w:rsidRPr="00572472">
        <w:rPr>
          <w:rFonts w:ascii="Times New Roman" w:hAnsi="Times New Roman"/>
          <w:sz w:val="24"/>
          <w:szCs w:val="24"/>
        </w:rPr>
        <w:t>Поставляемые</w:t>
      </w:r>
      <w:r w:rsidRPr="00572472">
        <w:rPr>
          <w:rFonts w:ascii="Times New Roman" w:hAnsi="Times New Roman"/>
          <w:sz w:val="24"/>
          <w:szCs w:val="24"/>
        </w:rPr>
        <w:t xml:space="preserve"> </w:t>
      </w:r>
      <w:r w:rsidR="003E7249" w:rsidRPr="00572472">
        <w:rPr>
          <w:rFonts w:ascii="Times New Roman" w:hAnsi="Times New Roman"/>
          <w:sz w:val="24"/>
          <w:szCs w:val="24"/>
        </w:rPr>
        <w:t>Коммутаторы</w:t>
      </w:r>
      <w:r w:rsidRPr="00572472">
        <w:rPr>
          <w:rFonts w:ascii="Times New Roman" w:hAnsi="Times New Roman"/>
          <w:sz w:val="24"/>
          <w:szCs w:val="24"/>
        </w:rPr>
        <w:t xml:space="preserve"> должн</w:t>
      </w:r>
      <w:r w:rsidR="003E7249" w:rsidRPr="00572472">
        <w:rPr>
          <w:rFonts w:ascii="Times New Roman" w:hAnsi="Times New Roman"/>
          <w:sz w:val="24"/>
          <w:szCs w:val="24"/>
        </w:rPr>
        <w:t>ы</w:t>
      </w:r>
      <w:r w:rsidRPr="00572472">
        <w:rPr>
          <w:rFonts w:ascii="Times New Roman" w:hAnsi="Times New Roman"/>
          <w:sz w:val="24"/>
          <w:szCs w:val="24"/>
        </w:rPr>
        <w:t xml:space="preserve"> быть новым</w:t>
      </w:r>
      <w:r w:rsidR="003E7249" w:rsidRPr="00572472">
        <w:rPr>
          <w:rFonts w:ascii="Times New Roman" w:hAnsi="Times New Roman"/>
          <w:sz w:val="24"/>
          <w:szCs w:val="24"/>
        </w:rPr>
        <w:t>и</w:t>
      </w:r>
      <w:r w:rsidRPr="00572472">
        <w:rPr>
          <w:rFonts w:ascii="Times New Roman" w:hAnsi="Times New Roman"/>
          <w:sz w:val="24"/>
          <w:szCs w:val="24"/>
        </w:rPr>
        <w:t>, в фирменной упаковке, ранее не использованным</w:t>
      </w:r>
      <w:r w:rsidR="003E7249" w:rsidRPr="00572472">
        <w:rPr>
          <w:rFonts w:ascii="Times New Roman" w:hAnsi="Times New Roman"/>
          <w:sz w:val="24"/>
          <w:szCs w:val="24"/>
        </w:rPr>
        <w:t>и</w:t>
      </w:r>
      <w:r w:rsidRPr="00572472">
        <w:rPr>
          <w:rFonts w:ascii="Times New Roman" w:hAnsi="Times New Roman"/>
          <w:sz w:val="24"/>
          <w:szCs w:val="24"/>
        </w:rPr>
        <w:t>.</w:t>
      </w:r>
    </w:p>
    <w:p w:rsidR="000F7166" w:rsidRPr="00572472" w:rsidRDefault="00256A91" w:rsidP="000F7166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Т</w:t>
      </w:r>
      <w:r w:rsidR="000B3B5C" w:rsidRPr="00572472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572472">
        <w:rPr>
          <w:rFonts w:ascii="Times New Roman" w:hAnsi="Times New Roman"/>
          <w:sz w:val="24"/>
          <w:szCs w:val="24"/>
        </w:rPr>
        <w:t xml:space="preserve"> </w:t>
      </w:r>
      <w:r w:rsidR="000B3B5C" w:rsidRPr="00572472">
        <w:rPr>
          <w:rFonts w:ascii="Times New Roman" w:hAnsi="Times New Roman"/>
          <w:sz w:val="24"/>
          <w:szCs w:val="24"/>
        </w:rPr>
        <w:t>(перечислить)</w:t>
      </w:r>
      <w:r w:rsidR="00E93E6F" w:rsidRPr="00572472">
        <w:rPr>
          <w:rFonts w:ascii="Times New Roman" w:hAnsi="Times New Roman"/>
          <w:sz w:val="24"/>
          <w:szCs w:val="24"/>
        </w:rPr>
        <w:t xml:space="preserve"> – </w:t>
      </w:r>
      <w:r w:rsidR="00EB5B99" w:rsidRPr="00572472">
        <w:rPr>
          <w:rFonts w:ascii="Times New Roman" w:hAnsi="Times New Roman"/>
          <w:sz w:val="24"/>
          <w:szCs w:val="24"/>
          <w:shd w:val="clear" w:color="auto" w:fill="FFFFFF"/>
        </w:rPr>
        <w:t xml:space="preserve">ГОСТ Р </w:t>
      </w:r>
      <w:r w:rsidR="00195858" w:rsidRPr="00572472">
        <w:rPr>
          <w:rFonts w:ascii="Times New Roman" w:hAnsi="Times New Roman"/>
          <w:sz w:val="24"/>
          <w:szCs w:val="24"/>
          <w:shd w:val="clear" w:color="auto" w:fill="FFFFFF"/>
        </w:rPr>
        <w:t>55266</w:t>
      </w:r>
      <w:r w:rsidR="00EB5B99" w:rsidRPr="00572472">
        <w:rPr>
          <w:rFonts w:ascii="Times New Roman" w:hAnsi="Times New Roman"/>
          <w:sz w:val="24"/>
          <w:szCs w:val="24"/>
          <w:shd w:val="clear" w:color="auto" w:fill="FFFFFF"/>
        </w:rPr>
        <w:t>-201</w:t>
      </w:r>
      <w:r w:rsidR="00195858" w:rsidRPr="00572472"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="00EB5B99" w:rsidRPr="00572472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F7166" w:rsidRPr="00572472" w:rsidRDefault="00EB5B99" w:rsidP="000F7166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572472">
        <w:rPr>
          <w:rFonts w:ascii="Times New Roman" w:hAnsi="Times New Roman"/>
          <w:sz w:val="24"/>
          <w:szCs w:val="24"/>
        </w:rPr>
        <w:t xml:space="preserve"> – </w:t>
      </w:r>
      <w:r w:rsidR="00834EE5" w:rsidRPr="00572472">
        <w:rPr>
          <w:rFonts w:ascii="Times New Roman" w:hAnsi="Times New Roman"/>
          <w:sz w:val="24"/>
          <w:szCs w:val="24"/>
        </w:rPr>
        <w:t>тип разъема питания «клемма».</w:t>
      </w:r>
    </w:p>
    <w:p w:rsidR="000F7166" w:rsidRPr="00572472" w:rsidRDefault="00EB5B99" w:rsidP="000F7166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lastRenderedPageBreak/>
        <w:t>Общие функциональные требования (перечень исполняемых функций)</w:t>
      </w:r>
      <w:r w:rsidRPr="00572472">
        <w:rPr>
          <w:rFonts w:ascii="Times New Roman" w:hAnsi="Times New Roman"/>
          <w:sz w:val="24"/>
          <w:szCs w:val="24"/>
        </w:rPr>
        <w:t xml:space="preserve"> </w:t>
      </w:r>
      <w:r w:rsidR="00287EE0" w:rsidRPr="00572472">
        <w:rPr>
          <w:rFonts w:ascii="Times New Roman" w:hAnsi="Times New Roman"/>
          <w:sz w:val="24"/>
          <w:szCs w:val="24"/>
        </w:rPr>
        <w:t>–</w:t>
      </w:r>
      <w:r w:rsidRPr="00572472">
        <w:rPr>
          <w:rFonts w:ascii="Times New Roman" w:hAnsi="Times New Roman"/>
          <w:sz w:val="24"/>
          <w:szCs w:val="24"/>
        </w:rPr>
        <w:t xml:space="preserve"> </w:t>
      </w:r>
      <w:r w:rsidR="007D302D" w:rsidRPr="00572472">
        <w:rPr>
          <w:rFonts w:ascii="Times New Roman" w:hAnsi="Times New Roman"/>
          <w:sz w:val="24"/>
          <w:szCs w:val="24"/>
        </w:rPr>
        <w:t xml:space="preserve">Использование в </w:t>
      </w:r>
      <w:r w:rsidR="007D302D" w:rsidRPr="00572472">
        <w:rPr>
          <w:rFonts w:ascii="Times New Roman" w:hAnsi="Times New Roman"/>
          <w:sz w:val="24"/>
          <w:szCs w:val="24"/>
          <w:lang w:val="en-US"/>
        </w:rPr>
        <w:t>Ethernet</w:t>
      </w:r>
      <w:r w:rsidR="00F311D8" w:rsidRPr="00572472">
        <w:rPr>
          <w:rFonts w:ascii="Times New Roman" w:hAnsi="Times New Roman"/>
          <w:sz w:val="24"/>
          <w:szCs w:val="24"/>
        </w:rPr>
        <w:t xml:space="preserve"> сетях АСУ ТП.</w:t>
      </w:r>
      <w:r w:rsidR="007D302D" w:rsidRPr="00572472">
        <w:rPr>
          <w:rFonts w:ascii="Times New Roman" w:hAnsi="Times New Roman"/>
          <w:sz w:val="24"/>
          <w:szCs w:val="24"/>
        </w:rPr>
        <w:t xml:space="preserve"> </w:t>
      </w:r>
    </w:p>
    <w:p w:rsidR="00EB5B99" w:rsidRPr="00572472" w:rsidRDefault="00EB5B99" w:rsidP="000F7166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572472">
        <w:rPr>
          <w:rFonts w:ascii="Times New Roman" w:hAnsi="Times New Roman"/>
          <w:sz w:val="24"/>
          <w:szCs w:val="24"/>
        </w:rPr>
        <w:t xml:space="preserve"> – </w:t>
      </w:r>
      <w:r w:rsidR="001313C2" w:rsidRPr="00572472">
        <w:rPr>
          <w:rFonts w:ascii="Times New Roman" w:hAnsi="Times New Roman"/>
          <w:sz w:val="24"/>
          <w:szCs w:val="24"/>
        </w:rPr>
        <w:t>Б</w:t>
      </w:r>
      <w:r w:rsidR="00281E7D" w:rsidRPr="00572472">
        <w:rPr>
          <w:rFonts w:ascii="Times New Roman" w:hAnsi="Times New Roman"/>
          <w:sz w:val="24"/>
          <w:szCs w:val="24"/>
        </w:rPr>
        <w:t>азовая комплектация.</w:t>
      </w:r>
      <w:r w:rsidRPr="00572472">
        <w:rPr>
          <w:rFonts w:ascii="Times New Roman" w:hAnsi="Times New Roman"/>
          <w:sz w:val="24"/>
          <w:szCs w:val="24"/>
        </w:rPr>
        <w:t xml:space="preserve"> </w:t>
      </w:r>
    </w:p>
    <w:p w:rsidR="00EB5B99" w:rsidRPr="00572472" w:rsidRDefault="00EB5B99" w:rsidP="000F7166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572472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256A91" w:rsidRPr="00572472" w:rsidRDefault="00EB5B99" w:rsidP="000F7166">
      <w:pPr>
        <w:pStyle w:val="a8"/>
        <w:numPr>
          <w:ilvl w:val="0"/>
          <w:numId w:val="5"/>
        </w:numPr>
        <w:tabs>
          <w:tab w:val="num" w:pos="0"/>
          <w:tab w:val="num" w:pos="851"/>
        </w:tabs>
        <w:spacing w:after="0"/>
        <w:ind w:left="426" w:hanging="426"/>
        <w:jc w:val="both"/>
        <w:rPr>
          <w:rFonts w:ascii="Times New Roman" w:eastAsiaTheme="minorEastAsia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="001313C2" w:rsidRPr="00572472">
        <w:rPr>
          <w:rFonts w:ascii="Times New Roman" w:hAnsi="Times New Roman"/>
          <w:sz w:val="24"/>
          <w:szCs w:val="24"/>
        </w:rPr>
        <w:t xml:space="preserve"> – Д</w:t>
      </w:r>
      <w:r w:rsidRPr="00572472">
        <w:rPr>
          <w:rFonts w:ascii="Times New Roman" w:hAnsi="Times New Roman"/>
          <w:sz w:val="24"/>
          <w:szCs w:val="24"/>
        </w:rPr>
        <w:t>окументация завода-изготовителя</w:t>
      </w:r>
      <w:r w:rsidR="001313C2" w:rsidRPr="00572472">
        <w:rPr>
          <w:rFonts w:ascii="Times New Roman" w:hAnsi="Times New Roman"/>
          <w:sz w:val="24"/>
          <w:szCs w:val="24"/>
        </w:rPr>
        <w:t>,</w:t>
      </w:r>
      <w:r w:rsidRPr="00572472">
        <w:rPr>
          <w:rFonts w:ascii="Times New Roman" w:hAnsi="Times New Roman"/>
          <w:sz w:val="24"/>
          <w:szCs w:val="24"/>
        </w:rPr>
        <w:t xml:space="preserve"> подтверждающая качество поставляемого товара.</w:t>
      </w:r>
    </w:p>
    <w:p w:rsidR="000B3B5C" w:rsidRPr="00572472" w:rsidRDefault="000B3B5C" w:rsidP="004C54FD">
      <w:pPr>
        <w:pStyle w:val="a8"/>
        <w:numPr>
          <w:ilvl w:val="0"/>
          <w:numId w:val="8"/>
        </w:numPr>
        <w:tabs>
          <w:tab w:val="num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572472">
        <w:rPr>
          <w:rFonts w:ascii="Times New Roman" w:hAnsi="Times New Roman"/>
          <w:b/>
          <w:sz w:val="24"/>
          <w:szCs w:val="24"/>
        </w:rPr>
        <w:t xml:space="preserve"> </w:t>
      </w:r>
      <w:r w:rsidR="00736FA8" w:rsidRPr="00572472">
        <w:rPr>
          <w:rFonts w:ascii="Times New Roman" w:hAnsi="Times New Roman"/>
          <w:sz w:val="24"/>
          <w:szCs w:val="24"/>
        </w:rPr>
        <w:t xml:space="preserve">– </w:t>
      </w:r>
      <w:r w:rsidR="00256A91" w:rsidRPr="00572472">
        <w:rPr>
          <w:rFonts w:ascii="Times New Roman" w:hAnsi="Times New Roman"/>
          <w:sz w:val="24"/>
          <w:szCs w:val="24"/>
        </w:rPr>
        <w:t>Аналоги не допускаются.</w:t>
      </w:r>
    </w:p>
    <w:p w:rsidR="000B3B5C" w:rsidRPr="00572472" w:rsidRDefault="000B3B5C" w:rsidP="004C54FD">
      <w:pPr>
        <w:pStyle w:val="a8"/>
        <w:numPr>
          <w:ilvl w:val="0"/>
          <w:numId w:val="8"/>
        </w:numPr>
        <w:tabs>
          <w:tab w:val="num" w:pos="993"/>
        </w:tabs>
        <w:spacing w:before="160"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572472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572472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572472">
        <w:rPr>
          <w:rFonts w:ascii="Times New Roman" w:hAnsi="Times New Roman"/>
          <w:b/>
          <w:sz w:val="24"/>
          <w:szCs w:val="24"/>
        </w:rPr>
        <w:t>:</w:t>
      </w:r>
    </w:p>
    <w:p w:rsidR="000B3B5C" w:rsidRPr="00572472" w:rsidRDefault="000B3B5C" w:rsidP="000F7166">
      <w:pPr>
        <w:pStyle w:val="a8"/>
        <w:numPr>
          <w:ilvl w:val="0"/>
          <w:numId w:val="6"/>
        </w:numPr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572472">
        <w:rPr>
          <w:rFonts w:ascii="Times New Roman" w:hAnsi="Times New Roman"/>
          <w:sz w:val="24"/>
          <w:szCs w:val="24"/>
        </w:rPr>
        <w:t xml:space="preserve">– </w:t>
      </w:r>
      <w:r w:rsidR="00464872" w:rsidRPr="00572472">
        <w:rPr>
          <w:rFonts w:ascii="Times New Roman" w:hAnsi="Times New Roman"/>
          <w:sz w:val="24"/>
          <w:szCs w:val="24"/>
        </w:rPr>
        <w:t>Приветствуется</w:t>
      </w:r>
      <w:r w:rsidR="00256A91" w:rsidRPr="00572472">
        <w:rPr>
          <w:rFonts w:ascii="Times New Roman" w:hAnsi="Times New Roman"/>
          <w:sz w:val="24"/>
          <w:szCs w:val="24"/>
        </w:rPr>
        <w:t>.</w:t>
      </w:r>
    </w:p>
    <w:p w:rsidR="000B3B5C" w:rsidRPr="00572472" w:rsidRDefault="000B3B5C" w:rsidP="000F7166">
      <w:pPr>
        <w:pStyle w:val="a8"/>
        <w:numPr>
          <w:ilvl w:val="0"/>
          <w:numId w:val="6"/>
        </w:numPr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572472">
        <w:rPr>
          <w:rFonts w:ascii="Times New Roman" w:hAnsi="Times New Roman"/>
          <w:sz w:val="24"/>
          <w:szCs w:val="24"/>
        </w:rPr>
        <w:t xml:space="preserve"> – </w:t>
      </w:r>
      <w:r w:rsidR="00E478A0" w:rsidRPr="00572472">
        <w:rPr>
          <w:rFonts w:ascii="Times New Roman" w:hAnsi="Times New Roman"/>
          <w:sz w:val="24"/>
          <w:szCs w:val="24"/>
        </w:rPr>
        <w:t>Приветствуется</w:t>
      </w:r>
      <w:r w:rsidR="00256A91" w:rsidRPr="00572472">
        <w:rPr>
          <w:rFonts w:ascii="Times New Roman" w:hAnsi="Times New Roman"/>
          <w:sz w:val="24"/>
          <w:szCs w:val="24"/>
        </w:rPr>
        <w:t>.</w:t>
      </w:r>
    </w:p>
    <w:p w:rsidR="00256A91" w:rsidRPr="00572472" w:rsidRDefault="00256A91" w:rsidP="000F7166">
      <w:pPr>
        <w:pStyle w:val="a8"/>
        <w:numPr>
          <w:ilvl w:val="0"/>
          <w:numId w:val="6"/>
        </w:numPr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6B59A3" w:rsidRPr="00572472">
        <w:rPr>
          <w:rFonts w:ascii="Times New Roman" w:hAnsi="Times New Roman"/>
          <w:sz w:val="24"/>
          <w:szCs w:val="24"/>
        </w:rPr>
        <w:t>–</w:t>
      </w:r>
      <w:r w:rsidRPr="00572472">
        <w:rPr>
          <w:rFonts w:ascii="Times New Roman" w:hAnsi="Times New Roman"/>
          <w:sz w:val="24"/>
          <w:szCs w:val="24"/>
        </w:rPr>
        <w:t xml:space="preserve"> Не требу</w:t>
      </w:r>
      <w:r w:rsidR="007F158B" w:rsidRPr="00572472">
        <w:rPr>
          <w:rFonts w:ascii="Times New Roman" w:hAnsi="Times New Roman"/>
          <w:sz w:val="24"/>
          <w:szCs w:val="24"/>
        </w:rPr>
        <w:t>е</w:t>
      </w:r>
      <w:r w:rsidRPr="00572472">
        <w:rPr>
          <w:rFonts w:ascii="Times New Roman" w:hAnsi="Times New Roman"/>
          <w:sz w:val="24"/>
          <w:szCs w:val="24"/>
        </w:rPr>
        <w:t>тся.</w:t>
      </w:r>
    </w:p>
    <w:p w:rsidR="00256A91" w:rsidRPr="00572472" w:rsidRDefault="00256A91" w:rsidP="000F7166">
      <w:pPr>
        <w:pStyle w:val="a8"/>
        <w:numPr>
          <w:ilvl w:val="0"/>
          <w:numId w:val="6"/>
        </w:numPr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Иные требования</w:t>
      </w:r>
      <w:r w:rsidRPr="00572472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B614B7" w:rsidRDefault="00B614B7" w:rsidP="000F7166">
      <w:pPr>
        <w:pStyle w:val="a8"/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B8519A" w:rsidRPr="00572472" w:rsidRDefault="00423479" w:rsidP="00EC2111">
      <w:pPr>
        <w:pStyle w:val="a8"/>
        <w:numPr>
          <w:ilvl w:val="0"/>
          <w:numId w:val="8"/>
        </w:numPr>
        <w:spacing w:after="0"/>
        <w:ind w:firstLine="117"/>
        <w:jc w:val="both"/>
        <w:rPr>
          <w:rFonts w:ascii="Times New Roman" w:hAnsi="Times New Roman"/>
          <w:sz w:val="24"/>
          <w:szCs w:val="24"/>
        </w:rPr>
      </w:pPr>
      <w:r w:rsidRPr="00EC2111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18596D" w:rsidRPr="00572472" w:rsidRDefault="0018596D" w:rsidP="000F7166">
      <w:pPr>
        <w:tabs>
          <w:tab w:val="num" w:pos="851"/>
        </w:tabs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050547" w:rsidRPr="00572472" w:rsidRDefault="000B3B5C" w:rsidP="000F7166">
      <w:pPr>
        <w:tabs>
          <w:tab w:val="num" w:pos="851"/>
        </w:tabs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572472">
        <w:rPr>
          <w:rFonts w:ascii="Times New Roman" w:hAnsi="Times New Roman"/>
          <w:sz w:val="24"/>
          <w:szCs w:val="24"/>
        </w:rPr>
        <w:t>.</w:t>
      </w:r>
      <w:r w:rsidR="00855F89" w:rsidRPr="00572472">
        <w:rPr>
          <w:rFonts w:ascii="Times New Roman" w:hAnsi="Times New Roman"/>
          <w:sz w:val="24"/>
          <w:szCs w:val="24"/>
        </w:rPr>
        <w:t xml:space="preserve"> </w:t>
      </w:r>
      <w:r w:rsidR="00625FF9" w:rsidRPr="00572472">
        <w:rPr>
          <w:rFonts w:ascii="Times New Roman" w:hAnsi="Times New Roman"/>
          <w:sz w:val="24"/>
          <w:szCs w:val="24"/>
        </w:rPr>
        <w:t>Руководитель АСУ</w:t>
      </w:r>
      <w:r w:rsidR="002B7B68" w:rsidRPr="00572472">
        <w:rPr>
          <w:rFonts w:ascii="Times New Roman" w:hAnsi="Times New Roman"/>
          <w:sz w:val="24"/>
          <w:szCs w:val="24"/>
        </w:rPr>
        <w:t xml:space="preserve"> </w:t>
      </w:r>
      <w:r w:rsidR="00625FF9" w:rsidRPr="00572472">
        <w:rPr>
          <w:rFonts w:ascii="Times New Roman" w:hAnsi="Times New Roman"/>
          <w:sz w:val="24"/>
          <w:szCs w:val="24"/>
        </w:rPr>
        <w:t>ТП</w:t>
      </w:r>
      <w:r w:rsidR="00F91610">
        <w:rPr>
          <w:rFonts w:ascii="Times New Roman" w:hAnsi="Times New Roman"/>
          <w:sz w:val="24"/>
          <w:szCs w:val="24"/>
        </w:rPr>
        <w:t xml:space="preserve"> – </w:t>
      </w:r>
      <w:r w:rsidR="00625FF9" w:rsidRPr="00572472">
        <w:rPr>
          <w:rFonts w:ascii="Times New Roman" w:hAnsi="Times New Roman"/>
          <w:sz w:val="24"/>
          <w:szCs w:val="24"/>
        </w:rPr>
        <w:t>Талызин</w:t>
      </w:r>
      <w:r w:rsidR="00855F89" w:rsidRPr="00572472">
        <w:rPr>
          <w:rFonts w:ascii="Times New Roman" w:hAnsi="Times New Roman"/>
          <w:sz w:val="24"/>
          <w:szCs w:val="24"/>
        </w:rPr>
        <w:t xml:space="preserve"> </w:t>
      </w:r>
      <w:r w:rsidR="00625FF9" w:rsidRPr="00572472">
        <w:rPr>
          <w:rFonts w:ascii="Times New Roman" w:hAnsi="Times New Roman"/>
          <w:sz w:val="24"/>
          <w:szCs w:val="24"/>
        </w:rPr>
        <w:t>Вячеслав</w:t>
      </w:r>
      <w:r w:rsidR="00855F89" w:rsidRPr="00572472">
        <w:rPr>
          <w:rFonts w:ascii="Times New Roman" w:hAnsi="Times New Roman"/>
          <w:sz w:val="24"/>
          <w:szCs w:val="24"/>
        </w:rPr>
        <w:t xml:space="preserve"> </w:t>
      </w:r>
      <w:r w:rsidR="00625FF9" w:rsidRPr="00572472">
        <w:rPr>
          <w:rFonts w:ascii="Times New Roman" w:hAnsi="Times New Roman"/>
          <w:sz w:val="24"/>
          <w:szCs w:val="24"/>
        </w:rPr>
        <w:t>Юрьевич</w:t>
      </w:r>
      <w:r w:rsidR="00855F89" w:rsidRPr="00572472">
        <w:rPr>
          <w:rFonts w:ascii="Times New Roman" w:hAnsi="Times New Roman"/>
          <w:sz w:val="24"/>
          <w:szCs w:val="24"/>
        </w:rPr>
        <w:t xml:space="preserve">, </w:t>
      </w:r>
      <w:r w:rsidR="00DA1AED" w:rsidRPr="00572472">
        <w:rPr>
          <w:rFonts w:ascii="Times New Roman" w:hAnsi="Times New Roman"/>
          <w:sz w:val="24"/>
          <w:szCs w:val="24"/>
        </w:rPr>
        <w:t>т</w:t>
      </w:r>
      <w:r w:rsidR="00855F89" w:rsidRPr="00572472">
        <w:rPr>
          <w:rFonts w:ascii="Times New Roman" w:hAnsi="Times New Roman"/>
          <w:sz w:val="24"/>
          <w:szCs w:val="24"/>
        </w:rPr>
        <w:t>ел: 900</w:t>
      </w:r>
      <w:r w:rsidR="00DA1AED" w:rsidRPr="00572472">
        <w:rPr>
          <w:rFonts w:ascii="Times New Roman" w:hAnsi="Times New Roman"/>
          <w:sz w:val="24"/>
          <w:szCs w:val="24"/>
        </w:rPr>
        <w:t>-</w:t>
      </w:r>
      <w:r w:rsidR="00855F89" w:rsidRPr="00572472">
        <w:rPr>
          <w:rFonts w:ascii="Times New Roman" w:hAnsi="Times New Roman"/>
          <w:sz w:val="24"/>
          <w:szCs w:val="24"/>
        </w:rPr>
        <w:t>09-63-2</w:t>
      </w:r>
      <w:r w:rsidR="00625FF9" w:rsidRPr="00572472">
        <w:rPr>
          <w:rFonts w:ascii="Times New Roman" w:hAnsi="Times New Roman"/>
          <w:sz w:val="24"/>
          <w:szCs w:val="24"/>
        </w:rPr>
        <w:t>5</w:t>
      </w:r>
      <w:r w:rsidR="00471F7B" w:rsidRPr="00572472">
        <w:rPr>
          <w:rFonts w:ascii="Times New Roman" w:hAnsi="Times New Roman"/>
          <w:sz w:val="24"/>
          <w:szCs w:val="24"/>
        </w:rPr>
        <w:t xml:space="preserve">, E-mail </w:t>
      </w:r>
      <w:r w:rsidR="00625FF9" w:rsidRPr="00572472">
        <w:rPr>
          <w:rFonts w:ascii="Times New Roman" w:hAnsi="Times New Roman"/>
          <w:sz w:val="24"/>
          <w:szCs w:val="24"/>
        </w:rPr>
        <w:t>–</w:t>
      </w:r>
      <w:r w:rsidR="00471F7B" w:rsidRPr="00572472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25FF9" w:rsidRPr="00572472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v</w:t>
        </w:r>
        <w:r w:rsidR="00625FF9" w:rsidRPr="00572472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="00625FF9" w:rsidRPr="00572472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talyzin</w:t>
        </w:r>
        <w:r w:rsidR="00625FF9" w:rsidRPr="00572472">
          <w:rPr>
            <w:rStyle w:val="ab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="00F16DAF" w:rsidRPr="00572472">
        <w:rPr>
          <w:rFonts w:ascii="Times New Roman" w:hAnsi="Times New Roman"/>
          <w:sz w:val="24"/>
          <w:szCs w:val="24"/>
        </w:rPr>
        <w:t xml:space="preserve">. </w:t>
      </w:r>
    </w:p>
    <w:p w:rsidR="00050547" w:rsidRPr="00572472" w:rsidRDefault="00050547" w:rsidP="000F7166">
      <w:pPr>
        <w:tabs>
          <w:tab w:val="num" w:pos="851"/>
        </w:tabs>
        <w:spacing w:before="240" w:after="12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2268"/>
        <w:gridCol w:w="2409"/>
      </w:tblGrid>
      <w:tr w:rsidR="00572472" w:rsidRPr="00572472" w:rsidTr="004C54FD">
        <w:trPr>
          <w:trHeight w:val="746"/>
        </w:trPr>
        <w:tc>
          <w:tcPr>
            <w:tcW w:w="4679" w:type="dxa"/>
            <w:vAlign w:val="bottom"/>
          </w:tcPr>
          <w:p w:rsidR="001313C2" w:rsidRPr="00572472" w:rsidRDefault="001313C2" w:rsidP="004C54FD">
            <w:pPr>
              <w:tabs>
                <w:tab w:val="num" w:pos="851"/>
              </w:tabs>
              <w:spacing w:before="240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572472">
              <w:rPr>
                <w:rFonts w:ascii="Times New Roman" w:hAnsi="Times New Roman"/>
                <w:sz w:val="28"/>
                <w:szCs w:val="28"/>
              </w:rPr>
              <w:t>Руководитель направления АСУ</w:t>
            </w:r>
            <w:r w:rsidR="00B367F4" w:rsidRPr="005724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2472">
              <w:rPr>
                <w:rFonts w:ascii="Times New Roman" w:hAnsi="Times New Roman"/>
                <w:sz w:val="28"/>
                <w:szCs w:val="28"/>
              </w:rPr>
              <w:t>ТП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1313C2" w:rsidRPr="00572472" w:rsidRDefault="001313C2" w:rsidP="004C54FD">
            <w:pPr>
              <w:tabs>
                <w:tab w:val="num" w:pos="851"/>
              </w:tabs>
              <w:spacing w:before="240"/>
              <w:ind w:left="42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Align w:val="bottom"/>
          </w:tcPr>
          <w:p w:rsidR="001313C2" w:rsidRPr="00572472" w:rsidRDefault="001313C2" w:rsidP="004C54FD">
            <w:pPr>
              <w:tabs>
                <w:tab w:val="num" w:pos="851"/>
              </w:tabs>
              <w:spacing w:before="240"/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572472">
              <w:rPr>
                <w:rFonts w:ascii="Times New Roman" w:hAnsi="Times New Roman"/>
                <w:sz w:val="28"/>
                <w:szCs w:val="28"/>
              </w:rPr>
              <w:t>Талызин В.Ю.</w:t>
            </w:r>
          </w:p>
        </w:tc>
      </w:tr>
    </w:tbl>
    <w:p w:rsidR="001313C2" w:rsidRPr="00572472" w:rsidRDefault="001313C2" w:rsidP="004C54FD">
      <w:pPr>
        <w:tabs>
          <w:tab w:val="num" w:pos="851"/>
        </w:tabs>
        <w:spacing w:before="240"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1313C2" w:rsidRPr="00572472" w:rsidSect="004C54FD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1F2E" w:rsidRDefault="00E11F2E" w:rsidP="000B3B5C">
      <w:pPr>
        <w:spacing w:after="0" w:line="240" w:lineRule="auto"/>
      </w:pPr>
      <w:r>
        <w:separator/>
      </w:r>
    </w:p>
  </w:endnote>
  <w:endnote w:type="continuationSeparator" w:id="0">
    <w:p w:rsidR="00E11F2E" w:rsidRDefault="00E11F2E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1F2E" w:rsidRDefault="00E11F2E" w:rsidP="000B3B5C">
      <w:pPr>
        <w:spacing w:after="0" w:line="240" w:lineRule="auto"/>
      </w:pPr>
      <w:r>
        <w:separator/>
      </w:r>
    </w:p>
  </w:footnote>
  <w:footnote w:type="continuationSeparator" w:id="0">
    <w:p w:rsidR="00E11F2E" w:rsidRDefault="00E11F2E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74158B7"/>
    <w:multiLevelType w:val="multilevel"/>
    <w:tmpl w:val="74D464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  <w:i w:val="0"/>
      </w:rPr>
    </w:lvl>
  </w:abstractNum>
  <w:abstractNum w:abstractNumId="3" w15:restartNumberingAfterBreak="0">
    <w:nsid w:val="1A7A7E04"/>
    <w:multiLevelType w:val="hybridMultilevel"/>
    <w:tmpl w:val="B9DE03BC"/>
    <w:lvl w:ilvl="0" w:tplc="78C81B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49AA3884"/>
    <w:multiLevelType w:val="hybridMultilevel"/>
    <w:tmpl w:val="322AC26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702768C7"/>
    <w:multiLevelType w:val="hybridMultilevel"/>
    <w:tmpl w:val="ED545368"/>
    <w:lvl w:ilvl="0" w:tplc="5628C6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5D65CE"/>
    <w:multiLevelType w:val="hybridMultilevel"/>
    <w:tmpl w:val="95D0B0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3A364C"/>
    <w:multiLevelType w:val="hybridMultilevel"/>
    <w:tmpl w:val="8C645A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5">
    <w:abstractNumId w:val="8"/>
  </w:num>
  <w:num w:numId="6">
    <w:abstractNumId w:val="7"/>
  </w:num>
  <w:num w:numId="7">
    <w:abstractNumId w:val="6"/>
  </w:num>
  <w:num w:numId="8">
    <w:abstractNumId w:val="2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40168"/>
    <w:rsid w:val="00043B57"/>
    <w:rsid w:val="000463B6"/>
    <w:rsid w:val="000475EF"/>
    <w:rsid w:val="00047AFE"/>
    <w:rsid w:val="00050547"/>
    <w:rsid w:val="00052160"/>
    <w:rsid w:val="00056790"/>
    <w:rsid w:val="00067479"/>
    <w:rsid w:val="00087375"/>
    <w:rsid w:val="0009725E"/>
    <w:rsid w:val="000A20DA"/>
    <w:rsid w:val="000A66BA"/>
    <w:rsid w:val="000A7AA9"/>
    <w:rsid w:val="000B3B5C"/>
    <w:rsid w:val="000C4D66"/>
    <w:rsid w:val="000C4DF4"/>
    <w:rsid w:val="000D0B6E"/>
    <w:rsid w:val="000E46AF"/>
    <w:rsid w:val="000F265E"/>
    <w:rsid w:val="000F7166"/>
    <w:rsid w:val="00111A01"/>
    <w:rsid w:val="001313C2"/>
    <w:rsid w:val="001370AE"/>
    <w:rsid w:val="00142370"/>
    <w:rsid w:val="001434EF"/>
    <w:rsid w:val="00150820"/>
    <w:rsid w:val="00153A28"/>
    <w:rsid w:val="00161005"/>
    <w:rsid w:val="00165F83"/>
    <w:rsid w:val="0016610B"/>
    <w:rsid w:val="0017331F"/>
    <w:rsid w:val="00177C98"/>
    <w:rsid w:val="00182817"/>
    <w:rsid w:val="0018596D"/>
    <w:rsid w:val="00191596"/>
    <w:rsid w:val="00191C7F"/>
    <w:rsid w:val="00195858"/>
    <w:rsid w:val="0019743D"/>
    <w:rsid w:val="001A183F"/>
    <w:rsid w:val="001A475C"/>
    <w:rsid w:val="001A5977"/>
    <w:rsid w:val="001C382C"/>
    <w:rsid w:val="001C6677"/>
    <w:rsid w:val="001C72F7"/>
    <w:rsid w:val="001D0A14"/>
    <w:rsid w:val="001D0B89"/>
    <w:rsid w:val="001D186C"/>
    <w:rsid w:val="001E012F"/>
    <w:rsid w:val="001E1B59"/>
    <w:rsid w:val="001F052D"/>
    <w:rsid w:val="001F0C58"/>
    <w:rsid w:val="00212599"/>
    <w:rsid w:val="0021363D"/>
    <w:rsid w:val="002159D5"/>
    <w:rsid w:val="00215EB1"/>
    <w:rsid w:val="002226B9"/>
    <w:rsid w:val="002325AD"/>
    <w:rsid w:val="002338F2"/>
    <w:rsid w:val="002423BB"/>
    <w:rsid w:val="002444F4"/>
    <w:rsid w:val="0024789B"/>
    <w:rsid w:val="00252329"/>
    <w:rsid w:val="00256A91"/>
    <w:rsid w:val="002570F5"/>
    <w:rsid w:val="00264AA7"/>
    <w:rsid w:val="00267914"/>
    <w:rsid w:val="00270FC4"/>
    <w:rsid w:val="00281D39"/>
    <w:rsid w:val="00281E7D"/>
    <w:rsid w:val="00287EE0"/>
    <w:rsid w:val="00292D84"/>
    <w:rsid w:val="002A2548"/>
    <w:rsid w:val="002A4C66"/>
    <w:rsid w:val="002B4739"/>
    <w:rsid w:val="002B7B68"/>
    <w:rsid w:val="002D35C3"/>
    <w:rsid w:val="002D5146"/>
    <w:rsid w:val="002D6A0E"/>
    <w:rsid w:val="002E0F1A"/>
    <w:rsid w:val="002E4F9D"/>
    <w:rsid w:val="002E551B"/>
    <w:rsid w:val="002F4F23"/>
    <w:rsid w:val="002F5E29"/>
    <w:rsid w:val="00325B52"/>
    <w:rsid w:val="00325E05"/>
    <w:rsid w:val="003324F5"/>
    <w:rsid w:val="003326F4"/>
    <w:rsid w:val="00332C79"/>
    <w:rsid w:val="003333BC"/>
    <w:rsid w:val="00337BB5"/>
    <w:rsid w:val="00341730"/>
    <w:rsid w:val="003529D3"/>
    <w:rsid w:val="00356206"/>
    <w:rsid w:val="00365C66"/>
    <w:rsid w:val="00371220"/>
    <w:rsid w:val="00383ECD"/>
    <w:rsid w:val="00397266"/>
    <w:rsid w:val="003B1028"/>
    <w:rsid w:val="003C3283"/>
    <w:rsid w:val="003C72BF"/>
    <w:rsid w:val="003D0D25"/>
    <w:rsid w:val="003D762B"/>
    <w:rsid w:val="003E2379"/>
    <w:rsid w:val="003E7249"/>
    <w:rsid w:val="003F1CF4"/>
    <w:rsid w:val="003F417B"/>
    <w:rsid w:val="003F46EC"/>
    <w:rsid w:val="003F5AD0"/>
    <w:rsid w:val="00400D87"/>
    <w:rsid w:val="00401727"/>
    <w:rsid w:val="0040201F"/>
    <w:rsid w:val="00403403"/>
    <w:rsid w:val="004138DD"/>
    <w:rsid w:val="0042105F"/>
    <w:rsid w:val="00423479"/>
    <w:rsid w:val="0042480F"/>
    <w:rsid w:val="004418DA"/>
    <w:rsid w:val="0044797D"/>
    <w:rsid w:val="00464872"/>
    <w:rsid w:val="00471F7B"/>
    <w:rsid w:val="0047588E"/>
    <w:rsid w:val="00484A26"/>
    <w:rsid w:val="004850B6"/>
    <w:rsid w:val="00486426"/>
    <w:rsid w:val="004919EC"/>
    <w:rsid w:val="00496D4F"/>
    <w:rsid w:val="004B08ED"/>
    <w:rsid w:val="004B7A27"/>
    <w:rsid w:val="004C4264"/>
    <w:rsid w:val="004C54FD"/>
    <w:rsid w:val="004C62FB"/>
    <w:rsid w:val="004E099C"/>
    <w:rsid w:val="004E0D30"/>
    <w:rsid w:val="004F7411"/>
    <w:rsid w:val="00507801"/>
    <w:rsid w:val="00511905"/>
    <w:rsid w:val="00513B76"/>
    <w:rsid w:val="005157D0"/>
    <w:rsid w:val="00525FD7"/>
    <w:rsid w:val="00531180"/>
    <w:rsid w:val="00533350"/>
    <w:rsid w:val="00537B34"/>
    <w:rsid w:val="0054129B"/>
    <w:rsid w:val="005455B5"/>
    <w:rsid w:val="00546971"/>
    <w:rsid w:val="005567BE"/>
    <w:rsid w:val="0056250D"/>
    <w:rsid w:val="00565966"/>
    <w:rsid w:val="00572472"/>
    <w:rsid w:val="00573B5D"/>
    <w:rsid w:val="005928FE"/>
    <w:rsid w:val="005A50F1"/>
    <w:rsid w:val="005A6FD8"/>
    <w:rsid w:val="005B3B26"/>
    <w:rsid w:val="005B506D"/>
    <w:rsid w:val="005B7640"/>
    <w:rsid w:val="005C3621"/>
    <w:rsid w:val="005C55F7"/>
    <w:rsid w:val="005C6065"/>
    <w:rsid w:val="005E39A9"/>
    <w:rsid w:val="005E39B5"/>
    <w:rsid w:val="005F49B7"/>
    <w:rsid w:val="006024F0"/>
    <w:rsid w:val="00602FD2"/>
    <w:rsid w:val="00603C76"/>
    <w:rsid w:val="00603CDD"/>
    <w:rsid w:val="00606425"/>
    <w:rsid w:val="006064D9"/>
    <w:rsid w:val="006144EC"/>
    <w:rsid w:val="00616B15"/>
    <w:rsid w:val="00625C01"/>
    <w:rsid w:val="00625FF9"/>
    <w:rsid w:val="00627A35"/>
    <w:rsid w:val="00627ED2"/>
    <w:rsid w:val="00644FBC"/>
    <w:rsid w:val="00647201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1878"/>
    <w:rsid w:val="006B59A3"/>
    <w:rsid w:val="006B6376"/>
    <w:rsid w:val="006C7514"/>
    <w:rsid w:val="006D35AC"/>
    <w:rsid w:val="006E0094"/>
    <w:rsid w:val="006E359B"/>
    <w:rsid w:val="006F0D95"/>
    <w:rsid w:val="007000C6"/>
    <w:rsid w:val="0070240B"/>
    <w:rsid w:val="007026E5"/>
    <w:rsid w:val="00705330"/>
    <w:rsid w:val="00727276"/>
    <w:rsid w:val="00730574"/>
    <w:rsid w:val="00731C17"/>
    <w:rsid w:val="00736FA8"/>
    <w:rsid w:val="0074029A"/>
    <w:rsid w:val="0074165C"/>
    <w:rsid w:val="00744F05"/>
    <w:rsid w:val="00746951"/>
    <w:rsid w:val="00754250"/>
    <w:rsid w:val="007562F8"/>
    <w:rsid w:val="00756F7E"/>
    <w:rsid w:val="00761F7D"/>
    <w:rsid w:val="00762745"/>
    <w:rsid w:val="007630D0"/>
    <w:rsid w:val="00763ED3"/>
    <w:rsid w:val="00775024"/>
    <w:rsid w:val="00786D50"/>
    <w:rsid w:val="00791ADC"/>
    <w:rsid w:val="007A021F"/>
    <w:rsid w:val="007A1EBA"/>
    <w:rsid w:val="007A3C59"/>
    <w:rsid w:val="007A47B6"/>
    <w:rsid w:val="007B137A"/>
    <w:rsid w:val="007B1FC1"/>
    <w:rsid w:val="007C4B4B"/>
    <w:rsid w:val="007C5606"/>
    <w:rsid w:val="007D302D"/>
    <w:rsid w:val="007E3457"/>
    <w:rsid w:val="007F158B"/>
    <w:rsid w:val="007F22E5"/>
    <w:rsid w:val="007F23FC"/>
    <w:rsid w:val="00804470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34EE5"/>
    <w:rsid w:val="008412C0"/>
    <w:rsid w:val="00855F89"/>
    <w:rsid w:val="00861404"/>
    <w:rsid w:val="00864238"/>
    <w:rsid w:val="00865CEF"/>
    <w:rsid w:val="008700FD"/>
    <w:rsid w:val="0087384A"/>
    <w:rsid w:val="00875EB8"/>
    <w:rsid w:val="00890A50"/>
    <w:rsid w:val="008B58D8"/>
    <w:rsid w:val="008B5CCB"/>
    <w:rsid w:val="008C031F"/>
    <w:rsid w:val="008C1C1B"/>
    <w:rsid w:val="008C7710"/>
    <w:rsid w:val="008D4766"/>
    <w:rsid w:val="008E3F8B"/>
    <w:rsid w:val="008E4D37"/>
    <w:rsid w:val="008F6D76"/>
    <w:rsid w:val="008F748C"/>
    <w:rsid w:val="00906204"/>
    <w:rsid w:val="00907F05"/>
    <w:rsid w:val="009165A4"/>
    <w:rsid w:val="00920D5A"/>
    <w:rsid w:val="00935BE3"/>
    <w:rsid w:val="00942D41"/>
    <w:rsid w:val="0095648F"/>
    <w:rsid w:val="0095686D"/>
    <w:rsid w:val="009714DA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B48AB"/>
    <w:rsid w:val="009C02F9"/>
    <w:rsid w:val="009C11AA"/>
    <w:rsid w:val="009C6F6D"/>
    <w:rsid w:val="009D58BA"/>
    <w:rsid w:val="009E45E2"/>
    <w:rsid w:val="009F315E"/>
    <w:rsid w:val="00A0176B"/>
    <w:rsid w:val="00A03D8E"/>
    <w:rsid w:val="00A11B58"/>
    <w:rsid w:val="00A12927"/>
    <w:rsid w:val="00A2340B"/>
    <w:rsid w:val="00A33E8A"/>
    <w:rsid w:val="00A4487E"/>
    <w:rsid w:val="00A47601"/>
    <w:rsid w:val="00A65991"/>
    <w:rsid w:val="00A673A6"/>
    <w:rsid w:val="00A7678B"/>
    <w:rsid w:val="00A77BB0"/>
    <w:rsid w:val="00A83533"/>
    <w:rsid w:val="00A93725"/>
    <w:rsid w:val="00AA2695"/>
    <w:rsid w:val="00AB24AE"/>
    <w:rsid w:val="00AB357C"/>
    <w:rsid w:val="00AB4172"/>
    <w:rsid w:val="00AB521C"/>
    <w:rsid w:val="00AC4F50"/>
    <w:rsid w:val="00AC7850"/>
    <w:rsid w:val="00AD61CB"/>
    <w:rsid w:val="00AD6F6D"/>
    <w:rsid w:val="00AE46DF"/>
    <w:rsid w:val="00AE5788"/>
    <w:rsid w:val="00AF111A"/>
    <w:rsid w:val="00B17E47"/>
    <w:rsid w:val="00B21315"/>
    <w:rsid w:val="00B2159C"/>
    <w:rsid w:val="00B21839"/>
    <w:rsid w:val="00B26B0D"/>
    <w:rsid w:val="00B32629"/>
    <w:rsid w:val="00B367F4"/>
    <w:rsid w:val="00B41548"/>
    <w:rsid w:val="00B52403"/>
    <w:rsid w:val="00B5750C"/>
    <w:rsid w:val="00B614B7"/>
    <w:rsid w:val="00B61510"/>
    <w:rsid w:val="00B61F16"/>
    <w:rsid w:val="00B64197"/>
    <w:rsid w:val="00B66B1D"/>
    <w:rsid w:val="00B73563"/>
    <w:rsid w:val="00B8519A"/>
    <w:rsid w:val="00B907F1"/>
    <w:rsid w:val="00B93A51"/>
    <w:rsid w:val="00B94645"/>
    <w:rsid w:val="00BB3F9E"/>
    <w:rsid w:val="00BC39F8"/>
    <w:rsid w:val="00BC58C2"/>
    <w:rsid w:val="00BC6CBD"/>
    <w:rsid w:val="00BD2AD0"/>
    <w:rsid w:val="00BD4A04"/>
    <w:rsid w:val="00BD5A66"/>
    <w:rsid w:val="00BE132C"/>
    <w:rsid w:val="00BE47AA"/>
    <w:rsid w:val="00BF1A61"/>
    <w:rsid w:val="00C022EE"/>
    <w:rsid w:val="00C06607"/>
    <w:rsid w:val="00C217A1"/>
    <w:rsid w:val="00C35293"/>
    <w:rsid w:val="00C3694E"/>
    <w:rsid w:val="00C44DBA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A3F"/>
    <w:rsid w:val="00CC3821"/>
    <w:rsid w:val="00CC743C"/>
    <w:rsid w:val="00CD1160"/>
    <w:rsid w:val="00CD7ABF"/>
    <w:rsid w:val="00CD7E10"/>
    <w:rsid w:val="00CE6526"/>
    <w:rsid w:val="00CE74CD"/>
    <w:rsid w:val="00CF0A2E"/>
    <w:rsid w:val="00CF0EF4"/>
    <w:rsid w:val="00CF2646"/>
    <w:rsid w:val="00D03978"/>
    <w:rsid w:val="00D06232"/>
    <w:rsid w:val="00D27DCB"/>
    <w:rsid w:val="00D31A24"/>
    <w:rsid w:val="00D34733"/>
    <w:rsid w:val="00D370CB"/>
    <w:rsid w:val="00D40C1A"/>
    <w:rsid w:val="00D41CC2"/>
    <w:rsid w:val="00D515B3"/>
    <w:rsid w:val="00D57F08"/>
    <w:rsid w:val="00D6442C"/>
    <w:rsid w:val="00D752AE"/>
    <w:rsid w:val="00D90599"/>
    <w:rsid w:val="00D931FD"/>
    <w:rsid w:val="00D9770B"/>
    <w:rsid w:val="00DA1047"/>
    <w:rsid w:val="00DA1AED"/>
    <w:rsid w:val="00DA539F"/>
    <w:rsid w:val="00DC05B2"/>
    <w:rsid w:val="00DD567A"/>
    <w:rsid w:val="00DE161F"/>
    <w:rsid w:val="00DE17BE"/>
    <w:rsid w:val="00DE564B"/>
    <w:rsid w:val="00DF45B3"/>
    <w:rsid w:val="00E11858"/>
    <w:rsid w:val="00E11F2E"/>
    <w:rsid w:val="00E16A43"/>
    <w:rsid w:val="00E17910"/>
    <w:rsid w:val="00E329CA"/>
    <w:rsid w:val="00E445E2"/>
    <w:rsid w:val="00E44BAE"/>
    <w:rsid w:val="00E468F7"/>
    <w:rsid w:val="00E478A0"/>
    <w:rsid w:val="00E621D2"/>
    <w:rsid w:val="00E65640"/>
    <w:rsid w:val="00E66EA2"/>
    <w:rsid w:val="00E73F9F"/>
    <w:rsid w:val="00E75DDC"/>
    <w:rsid w:val="00E77A48"/>
    <w:rsid w:val="00E81047"/>
    <w:rsid w:val="00E93E6F"/>
    <w:rsid w:val="00EA163B"/>
    <w:rsid w:val="00EA4EE9"/>
    <w:rsid w:val="00EA5751"/>
    <w:rsid w:val="00EB005D"/>
    <w:rsid w:val="00EB2B89"/>
    <w:rsid w:val="00EB5B99"/>
    <w:rsid w:val="00EC2111"/>
    <w:rsid w:val="00EC470C"/>
    <w:rsid w:val="00EE4A4C"/>
    <w:rsid w:val="00EE785E"/>
    <w:rsid w:val="00F12D19"/>
    <w:rsid w:val="00F131B4"/>
    <w:rsid w:val="00F16DAF"/>
    <w:rsid w:val="00F2276D"/>
    <w:rsid w:val="00F2303C"/>
    <w:rsid w:val="00F23489"/>
    <w:rsid w:val="00F27E0C"/>
    <w:rsid w:val="00F30F85"/>
    <w:rsid w:val="00F311D8"/>
    <w:rsid w:val="00F467E6"/>
    <w:rsid w:val="00F472B7"/>
    <w:rsid w:val="00F50CDC"/>
    <w:rsid w:val="00F57A47"/>
    <w:rsid w:val="00F63D13"/>
    <w:rsid w:val="00F6505E"/>
    <w:rsid w:val="00F65B55"/>
    <w:rsid w:val="00F660EF"/>
    <w:rsid w:val="00F70A95"/>
    <w:rsid w:val="00F750C9"/>
    <w:rsid w:val="00F84294"/>
    <w:rsid w:val="00F90913"/>
    <w:rsid w:val="00F91610"/>
    <w:rsid w:val="00F979F7"/>
    <w:rsid w:val="00FA43FB"/>
    <w:rsid w:val="00FA7FB4"/>
    <w:rsid w:val="00FC2657"/>
    <w:rsid w:val="00FC5045"/>
    <w:rsid w:val="00FC56D0"/>
    <w:rsid w:val="00FC7338"/>
    <w:rsid w:val="00FE08C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1C83A"/>
  <w15:docId w15:val="{92D14876-E6A6-40D8-8FE9-EB0A63A3A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Strong"/>
    <w:basedOn w:val="a0"/>
    <w:uiPriority w:val="22"/>
    <w:qFormat/>
    <w:rsid w:val="00E621D2"/>
    <w:rPr>
      <w:b/>
      <w:bCs/>
    </w:rPr>
  </w:style>
  <w:style w:type="character" w:styleId="af1">
    <w:name w:val="annotation reference"/>
    <w:basedOn w:val="a0"/>
    <w:uiPriority w:val="99"/>
    <w:semiHidden/>
    <w:unhideWhenUsed/>
    <w:rsid w:val="000F716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F7166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F7166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F716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F7166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0F71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F716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0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F8258-E398-4C49-BA42-1F1171ECA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Зарина Джумаева</dc:creator>
  <cp:lastModifiedBy>Фарух Каримов</cp:lastModifiedBy>
  <cp:revision>5</cp:revision>
  <cp:lastPrinted>2020-02-03T04:52:00Z</cp:lastPrinted>
  <dcterms:created xsi:type="dcterms:W3CDTF">2021-10-25T10:43:00Z</dcterms:created>
  <dcterms:modified xsi:type="dcterms:W3CDTF">2021-11-10T10:50:00Z</dcterms:modified>
</cp:coreProperties>
</file>